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F" w:rsidRPr="00ED70E1" w:rsidRDefault="003268B9" w:rsidP="00967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естествознанию на 24</w:t>
      </w:r>
      <w:r w:rsidR="0096732F">
        <w:rPr>
          <w:rFonts w:ascii="Times New Roman" w:hAnsi="Times New Roman" w:cs="Times New Roman"/>
          <w:b/>
          <w:sz w:val="24"/>
          <w:szCs w:val="24"/>
        </w:rPr>
        <w:t>.04.</w:t>
      </w:r>
    </w:p>
    <w:p w:rsidR="0096732F" w:rsidRDefault="003268B9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6732F" w:rsidRPr="00ED70E1">
        <w:rPr>
          <w:rFonts w:ascii="Times New Roman" w:hAnsi="Times New Roman" w:cs="Times New Roman"/>
          <w:b/>
          <w:sz w:val="24"/>
          <w:szCs w:val="24"/>
        </w:rPr>
        <w:t>.04</w:t>
      </w:r>
      <w:r w:rsidR="0096732F">
        <w:rPr>
          <w:rFonts w:ascii="Times New Roman" w:hAnsi="Times New Roman" w:cs="Times New Roman"/>
          <w:sz w:val="24"/>
          <w:szCs w:val="24"/>
        </w:rPr>
        <w:t xml:space="preserve">. </w:t>
      </w:r>
      <w:r w:rsidR="0096732F" w:rsidRPr="000143BC">
        <w:rPr>
          <w:rFonts w:ascii="Times New Roman" w:hAnsi="Times New Roman" w:cs="Times New Roman"/>
          <w:b/>
          <w:sz w:val="24"/>
          <w:szCs w:val="24"/>
        </w:rPr>
        <w:t>Тема:</w:t>
      </w:r>
      <w:r w:rsidR="0096732F">
        <w:rPr>
          <w:rFonts w:ascii="Times New Roman" w:hAnsi="Times New Roman" w:cs="Times New Roman"/>
          <w:sz w:val="24"/>
          <w:szCs w:val="24"/>
        </w:rPr>
        <w:t xml:space="preserve"> Основы экологии. Учение В.И. Вернадского о биосфере. Структура биосферы. </w:t>
      </w:r>
    </w:p>
    <w:p w:rsidR="0096732F" w:rsidRDefault="0096732F" w:rsidP="0096732F">
      <w:pPr>
        <w:rPr>
          <w:rFonts w:ascii="Times New Roman" w:hAnsi="Times New Roman" w:cs="Times New Roman"/>
          <w:sz w:val="24"/>
          <w:szCs w:val="24"/>
        </w:rPr>
      </w:pPr>
      <w:r w:rsidRPr="0096732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определение биосферы, определить ее границы, познакомить с понятием живого вещества и основными свойствами, дать представление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биосфере, созданном В.И. Вернадским. </w:t>
      </w:r>
    </w:p>
    <w:p w:rsidR="00397BAD" w:rsidRDefault="0096732F" w:rsidP="000143BC">
      <w:pPr>
        <w:rPr>
          <w:rFonts w:ascii="Times New Roman" w:hAnsi="Times New Roman" w:cs="Times New Roman"/>
          <w:sz w:val="24"/>
          <w:szCs w:val="24"/>
        </w:rPr>
      </w:pPr>
      <w:r w:rsidRPr="0096732F">
        <w:rPr>
          <w:rFonts w:ascii="Times New Roman" w:hAnsi="Times New Roman" w:cs="Times New Roman"/>
          <w:b/>
          <w:sz w:val="24"/>
          <w:szCs w:val="24"/>
        </w:rPr>
        <w:t xml:space="preserve">Опорный конспект: </w:t>
      </w:r>
      <w:r w:rsidR="00397B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7BAD">
        <w:rPr>
          <w:rFonts w:ascii="Times New Roman" w:hAnsi="Times New Roman" w:cs="Times New Roman"/>
          <w:sz w:val="24"/>
          <w:szCs w:val="24"/>
        </w:rPr>
        <w:t xml:space="preserve">В биосфере и в любом </w:t>
      </w:r>
      <w:proofErr w:type="spellStart"/>
      <w:r w:rsidR="00397BAD">
        <w:rPr>
          <w:rFonts w:ascii="Times New Roman" w:hAnsi="Times New Roman" w:cs="Times New Roman"/>
          <w:sz w:val="24"/>
          <w:szCs w:val="24"/>
        </w:rPr>
        <w:t>биогеозенозе</w:t>
      </w:r>
      <w:proofErr w:type="spellEnd"/>
      <w:r w:rsidR="00397BAD">
        <w:rPr>
          <w:rFonts w:ascii="Times New Roman" w:hAnsi="Times New Roman" w:cs="Times New Roman"/>
          <w:sz w:val="24"/>
          <w:szCs w:val="24"/>
        </w:rPr>
        <w:t xml:space="preserve"> одинаковые структурные компоненты: </w:t>
      </w:r>
      <w:r w:rsidR="00397BAD" w:rsidRPr="00397BAD">
        <w:rPr>
          <w:rFonts w:ascii="Times New Roman" w:hAnsi="Times New Roman" w:cs="Times New Roman"/>
          <w:b/>
          <w:sz w:val="24"/>
          <w:szCs w:val="24"/>
        </w:rPr>
        <w:t>продуценты</w:t>
      </w:r>
      <w:r w:rsidR="0039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AD">
        <w:rPr>
          <w:rFonts w:ascii="Times New Roman" w:hAnsi="Times New Roman" w:cs="Times New Roman"/>
          <w:sz w:val="24"/>
          <w:szCs w:val="24"/>
        </w:rPr>
        <w:t xml:space="preserve">- растительный мир, </w:t>
      </w:r>
      <w:proofErr w:type="spellStart"/>
      <w:r w:rsidR="00397BAD" w:rsidRPr="00397BAD">
        <w:rPr>
          <w:rFonts w:ascii="Times New Roman" w:hAnsi="Times New Roman" w:cs="Times New Roman"/>
          <w:b/>
          <w:sz w:val="24"/>
          <w:szCs w:val="24"/>
        </w:rPr>
        <w:t>консумент</w:t>
      </w:r>
      <w:proofErr w:type="gramStart"/>
      <w:r w:rsidR="00397BAD" w:rsidRPr="00397BAD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397B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97BAD">
        <w:rPr>
          <w:rFonts w:ascii="Times New Roman" w:hAnsi="Times New Roman" w:cs="Times New Roman"/>
          <w:sz w:val="24"/>
          <w:szCs w:val="24"/>
        </w:rPr>
        <w:t xml:space="preserve"> животный мир, и разнообразная групп разрушителей- </w:t>
      </w:r>
      <w:proofErr w:type="spellStart"/>
      <w:r w:rsidR="00397BAD" w:rsidRPr="00AC7BF7">
        <w:rPr>
          <w:rFonts w:ascii="Times New Roman" w:hAnsi="Times New Roman" w:cs="Times New Roman"/>
          <w:b/>
          <w:sz w:val="24"/>
          <w:szCs w:val="24"/>
        </w:rPr>
        <w:t>редуценты</w:t>
      </w:r>
      <w:proofErr w:type="spellEnd"/>
      <w:r w:rsidR="00397BAD">
        <w:rPr>
          <w:rFonts w:ascii="Times New Roman" w:hAnsi="Times New Roman" w:cs="Times New Roman"/>
          <w:sz w:val="24"/>
          <w:szCs w:val="24"/>
        </w:rPr>
        <w:t xml:space="preserve">. Связанные между собой пищевыми цепями, они образуют экологическую пирамиду. </w:t>
      </w:r>
    </w:p>
    <w:p w:rsidR="00397BAD" w:rsidRDefault="00397BAD" w:rsidP="0096732F">
      <w:pPr>
        <w:rPr>
          <w:rFonts w:ascii="Times New Roman" w:hAnsi="Times New Roman" w:cs="Times New Roman"/>
          <w:sz w:val="24"/>
          <w:szCs w:val="24"/>
        </w:rPr>
      </w:pPr>
      <w:r w:rsidRPr="00397BAD">
        <w:rPr>
          <w:rFonts w:ascii="Times New Roman" w:hAnsi="Times New Roman" w:cs="Times New Roman"/>
          <w:b/>
          <w:sz w:val="24"/>
          <w:szCs w:val="24"/>
          <w:u w:val="single"/>
        </w:rPr>
        <w:t>Биосфера</w:t>
      </w:r>
      <w:r w:rsidRPr="00397B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(записать в тетрадь)- представляет собой гигантский биогеоценоз, который существует благодаря тесной взаимосвязи всех его структурных компонентов, представляет собой целостную и устойчивую систему, прошедшую длительный путь исторического развития. </w:t>
      </w:r>
    </w:p>
    <w:p w:rsidR="00AC7BF7" w:rsidRDefault="00AC7BF7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представляет собой тонкую пленку, толщиной всего 20-4</w:t>
      </w:r>
      <w:r w:rsidR="00700647">
        <w:rPr>
          <w:rFonts w:ascii="Times New Roman" w:hAnsi="Times New Roman" w:cs="Times New Roman"/>
          <w:sz w:val="24"/>
          <w:szCs w:val="24"/>
        </w:rPr>
        <w:t>0 км. По сравнению с диаметром З</w:t>
      </w:r>
      <w:r>
        <w:rPr>
          <w:rFonts w:ascii="Times New Roman" w:hAnsi="Times New Roman" w:cs="Times New Roman"/>
          <w:sz w:val="24"/>
          <w:szCs w:val="24"/>
        </w:rPr>
        <w:t>емли, биосфера действительно очень тонка. Какие же факторы определяют границы биосферы?</w:t>
      </w:r>
    </w:p>
    <w:p w:rsidR="00272783" w:rsidRDefault="00AC7BF7" w:rsidP="0096732F">
      <w:pPr>
        <w:rPr>
          <w:rFonts w:ascii="Times New Roman" w:hAnsi="Times New Roman" w:cs="Times New Roman"/>
          <w:sz w:val="24"/>
          <w:szCs w:val="24"/>
        </w:rPr>
      </w:pPr>
      <w:r w:rsidRPr="00AC7BF7">
        <w:rPr>
          <w:rFonts w:ascii="Times New Roman" w:hAnsi="Times New Roman" w:cs="Times New Roman"/>
          <w:b/>
          <w:sz w:val="24"/>
          <w:szCs w:val="24"/>
        </w:rPr>
        <w:t>Задание № 1.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272783">
        <w:rPr>
          <w:rFonts w:ascii="Times New Roman" w:hAnsi="Times New Roman" w:cs="Times New Roman"/>
          <w:sz w:val="24"/>
          <w:szCs w:val="24"/>
        </w:rPr>
        <w:t>исьменно</w:t>
      </w:r>
      <w:r w:rsidR="00E8074B">
        <w:rPr>
          <w:rFonts w:ascii="Times New Roman" w:hAnsi="Times New Roman" w:cs="Times New Roman"/>
          <w:sz w:val="24"/>
          <w:szCs w:val="24"/>
        </w:rPr>
        <w:t xml:space="preserve">)  Используя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14F93" w:rsidRPr="004564C4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https://infourok.ru/prezentaciya-po-biologii-na-temu-biosfera-obolochka-zhivogo-klass-723899.html</w:t>
        </w:r>
      </w:hyperlink>
      <w:r w:rsidR="00272783">
        <w:t xml:space="preserve">; </w:t>
      </w:r>
      <w:r w:rsidR="00272783" w:rsidRPr="00272783">
        <w:rPr>
          <w:color w:val="1F497D" w:themeColor="text2"/>
          <w:sz w:val="24"/>
          <w:szCs w:val="24"/>
        </w:rPr>
        <w:t>https://kopilkaurokov.ru/biologiya/presentacii/prezentatsiia_k_uroku_biologii_11_klass_na_temu_biosfera_globalnaia_obolochka_ze</w:t>
      </w:r>
      <w:r w:rsidR="00D14F93">
        <w:rPr>
          <w:rFonts w:ascii="Times New Roman" w:hAnsi="Times New Roman" w:cs="Times New Roman"/>
          <w:sz w:val="24"/>
          <w:szCs w:val="24"/>
        </w:rPr>
        <w:t xml:space="preserve">  </w:t>
      </w:r>
      <w:r w:rsidR="00272783">
        <w:rPr>
          <w:rFonts w:ascii="Times New Roman" w:hAnsi="Times New Roman" w:cs="Times New Roman"/>
          <w:sz w:val="24"/>
          <w:szCs w:val="24"/>
        </w:rPr>
        <w:t>зарисовать в тетрадь схемы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«Факторы, определя</w:t>
      </w:r>
      <w:r w:rsidR="00272783">
        <w:rPr>
          <w:rFonts w:ascii="Times New Roman" w:hAnsi="Times New Roman" w:cs="Times New Roman"/>
          <w:sz w:val="24"/>
          <w:szCs w:val="24"/>
        </w:rPr>
        <w:t xml:space="preserve">ющие границы биосферы», «Состав веществ в биосфере»; «Функции живого вещества в  биосфере» (т.е. должны быть в тетради  3 схемы) </w:t>
      </w:r>
    </w:p>
    <w:p w:rsidR="00D14F93" w:rsidRDefault="00AC7BF7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термин «биосфера» появился давно, его ввел австрийский геолог </w:t>
      </w:r>
      <w:r w:rsidRPr="00D14F93">
        <w:rPr>
          <w:rFonts w:ascii="Times New Roman" w:hAnsi="Times New Roman" w:cs="Times New Roman"/>
          <w:sz w:val="24"/>
          <w:szCs w:val="24"/>
        </w:rPr>
        <w:t>Эдуард Зюсс</w:t>
      </w:r>
      <w:r>
        <w:rPr>
          <w:rFonts w:ascii="Times New Roman" w:hAnsi="Times New Roman" w:cs="Times New Roman"/>
          <w:sz w:val="24"/>
          <w:szCs w:val="24"/>
        </w:rPr>
        <w:t xml:space="preserve"> (1831-1914), однако он не дал ему никакого определения. В.И. Вернадский наполнил этот термин научным содержанием.</w:t>
      </w:r>
    </w:p>
    <w:p w:rsidR="00AC7BF7" w:rsidRDefault="00AC7BF7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F93" w:rsidRPr="00D14F93">
        <w:rPr>
          <w:rFonts w:ascii="Times New Roman" w:hAnsi="Times New Roman" w:cs="Times New Roman"/>
          <w:b/>
          <w:sz w:val="24"/>
          <w:szCs w:val="24"/>
        </w:rPr>
        <w:t>В.И. Вернадский</w:t>
      </w:r>
      <w:r w:rsidR="00D14F93">
        <w:rPr>
          <w:rFonts w:ascii="Times New Roman" w:hAnsi="Times New Roman" w:cs="Times New Roman"/>
          <w:sz w:val="24"/>
          <w:szCs w:val="24"/>
        </w:rPr>
        <w:t xml:space="preserve"> </w:t>
      </w:r>
      <w:r w:rsidR="000143BC">
        <w:rPr>
          <w:rFonts w:ascii="Times New Roman" w:hAnsi="Times New Roman" w:cs="Times New Roman"/>
          <w:sz w:val="24"/>
          <w:szCs w:val="24"/>
        </w:rPr>
        <w:t xml:space="preserve">(историческая справка) </w:t>
      </w:r>
      <w:r w:rsidR="00D14F93">
        <w:rPr>
          <w:rFonts w:ascii="Times New Roman" w:hAnsi="Times New Roman" w:cs="Times New Roman"/>
          <w:sz w:val="24"/>
          <w:szCs w:val="24"/>
        </w:rPr>
        <w:t>– выдающийся естествоиспытатель, мыслитель, ученый –</w:t>
      </w:r>
      <w:r w:rsidR="000143BC">
        <w:rPr>
          <w:rFonts w:ascii="Times New Roman" w:hAnsi="Times New Roman" w:cs="Times New Roman"/>
          <w:sz w:val="24"/>
          <w:szCs w:val="24"/>
        </w:rPr>
        <w:t xml:space="preserve"> </w:t>
      </w:r>
      <w:r w:rsidR="00D14F93">
        <w:rPr>
          <w:rFonts w:ascii="Times New Roman" w:hAnsi="Times New Roman" w:cs="Times New Roman"/>
          <w:sz w:val="24"/>
          <w:szCs w:val="24"/>
        </w:rPr>
        <w:t xml:space="preserve">энциклопедист (1863-1945гг.). Создав учение о биосфере и </w:t>
      </w:r>
      <w:proofErr w:type="spellStart"/>
      <w:r w:rsidR="00D14F93">
        <w:rPr>
          <w:rFonts w:ascii="Times New Roman" w:hAnsi="Times New Roman" w:cs="Times New Roman"/>
          <w:sz w:val="24"/>
          <w:szCs w:val="24"/>
        </w:rPr>
        <w:t>биогнохимических</w:t>
      </w:r>
      <w:proofErr w:type="spellEnd"/>
      <w:r w:rsidR="00D14F93">
        <w:rPr>
          <w:rFonts w:ascii="Times New Roman" w:hAnsi="Times New Roman" w:cs="Times New Roman"/>
          <w:sz w:val="24"/>
          <w:szCs w:val="24"/>
        </w:rPr>
        <w:t xml:space="preserve"> процессах, о роли живого вещества в эволюции нашей планеты, он обогатил обширную область знаний о Земле, ее живой и неживой природе, их взаимосвязи. Он заложил основы нау</w:t>
      </w:r>
      <w:proofErr w:type="gramStart"/>
      <w:r w:rsidR="00D14F9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14F93">
        <w:rPr>
          <w:rFonts w:ascii="Times New Roman" w:hAnsi="Times New Roman" w:cs="Times New Roman"/>
          <w:sz w:val="24"/>
          <w:szCs w:val="24"/>
        </w:rPr>
        <w:t xml:space="preserve"> биогеохимии,  радиогеологии, преобразовал теоретические основы геологии, минералогии, географии и других. Идеи В.И. Вернадского о биосфере активно воздействовали на развитие самых разных отраслей знани</w:t>
      </w:r>
      <w:proofErr w:type="gramStart"/>
      <w:r w:rsidR="00D14F9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14F93">
        <w:rPr>
          <w:rFonts w:ascii="Times New Roman" w:hAnsi="Times New Roman" w:cs="Times New Roman"/>
          <w:sz w:val="24"/>
          <w:szCs w:val="24"/>
        </w:rPr>
        <w:t xml:space="preserve"> от микробиологии и ботаники до науки об озерах, заставляя ученых по-новому взглянуть на решаемые проблемы.</w:t>
      </w:r>
    </w:p>
    <w:p w:rsidR="000143BC" w:rsidRDefault="000143BC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формирование широты взглядов В.И. Вернадского огромное влияние оказали семья, общение с писателями Т.Г. Шевченко, Н.С. Лесковым, Н.Г. Чернышевским, с которым был знаком его отец – И.В. Вернадский, профессор Петербургского технологического института, ученый-экономист и журналист. На развитие научных интересов В.И. Вернадского решающее влияние, безусловно, оказали его учителя – преподаватели физико-математического факультета Петербургского университета (1881-1885) – Менделеев, Вагнер, Сеченов, Докучаев. После окончания университета В.И. Вернадский </w:t>
      </w:r>
      <w:r>
        <w:rPr>
          <w:rFonts w:ascii="Times New Roman" w:hAnsi="Times New Roman" w:cs="Times New Roman"/>
          <w:sz w:val="24"/>
          <w:szCs w:val="24"/>
        </w:rPr>
        <w:lastRenderedPageBreak/>
        <w:t>намечает себе грандиозную научную программу, формулирует проблемы, разработка которых привела позднее к созданию учения о биосфере.</w:t>
      </w:r>
    </w:p>
    <w:p w:rsidR="000143BC" w:rsidRDefault="000143BC" w:rsidP="0096732F">
      <w:pPr>
        <w:rPr>
          <w:rFonts w:ascii="Times New Roman" w:hAnsi="Times New Roman" w:cs="Times New Roman"/>
          <w:sz w:val="24"/>
          <w:szCs w:val="24"/>
        </w:rPr>
      </w:pPr>
    </w:p>
    <w:p w:rsidR="000143BC" w:rsidRDefault="000143BC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1926 г. Выходит его книга «Биосфера». Сугубо научный труд, она вызвала огромный интерес не только у ученых</w:t>
      </w:r>
      <w:r w:rsidR="00276AF2">
        <w:rPr>
          <w:rFonts w:ascii="Times New Roman" w:hAnsi="Times New Roman" w:cs="Times New Roman"/>
          <w:sz w:val="24"/>
          <w:szCs w:val="24"/>
        </w:rPr>
        <w:t>. Ею зачитывались М. Пришвин, Н. Заболоцкий и др. В этой книге было изложено учение о биосфере. Впервые живая природа Земли раскрывалась перед читателями как целостная система, в ее взаимодействии с процессами обмена и превращения вещества и энергии, протекающими в земных, околоземных и отдаленных пространствах Космоса.</w:t>
      </w:r>
    </w:p>
    <w:p w:rsidR="00276AF2" w:rsidRPr="00B250AC" w:rsidRDefault="00B250AC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 (письменно):  </w:t>
      </w:r>
      <w:r>
        <w:rPr>
          <w:rFonts w:ascii="Times New Roman" w:hAnsi="Times New Roman" w:cs="Times New Roman"/>
          <w:sz w:val="24"/>
          <w:szCs w:val="24"/>
        </w:rPr>
        <w:t xml:space="preserve">изучив материалы </w:t>
      </w:r>
      <w:hyperlink r:id="rId7" w:history="1">
        <w:r w:rsidR="00CB4238" w:rsidRPr="004564C4">
          <w:rPr>
            <w:rStyle w:val="a3"/>
            <w:rFonts w:ascii="Times New Roman" w:hAnsi="Times New Roman" w:cs="Times New Roman"/>
            <w:sz w:val="24"/>
            <w:szCs w:val="24"/>
          </w:rPr>
          <w:t>https://kratkoe.com/uchenie-o-biosfere-soobshhenie/</w:t>
        </w:r>
      </w:hyperlink>
      <w:r w:rsidR="00CB42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выписать в тетрадь основные положения учения В.И. Ве</w:t>
      </w:r>
      <w:r w:rsidR="00CB4238">
        <w:rPr>
          <w:rFonts w:ascii="Times New Roman" w:hAnsi="Times New Roman" w:cs="Times New Roman"/>
          <w:sz w:val="24"/>
          <w:szCs w:val="24"/>
        </w:rPr>
        <w:t xml:space="preserve">рнадского о </w:t>
      </w:r>
      <w:r w:rsidR="00272783">
        <w:rPr>
          <w:rFonts w:ascii="Times New Roman" w:hAnsi="Times New Roman" w:cs="Times New Roman"/>
          <w:sz w:val="24"/>
          <w:szCs w:val="24"/>
        </w:rPr>
        <w:t>биосфере</w:t>
      </w:r>
      <w:proofErr w:type="gramStart"/>
      <w:r w:rsidR="002727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7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727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2783">
        <w:rPr>
          <w:rFonts w:ascii="Times New Roman" w:hAnsi="Times New Roman" w:cs="Times New Roman"/>
          <w:sz w:val="24"/>
          <w:szCs w:val="24"/>
        </w:rPr>
        <w:t>оложения записываем кратко, можно своими словами)</w:t>
      </w:r>
    </w:p>
    <w:p w:rsidR="00D14F93" w:rsidRDefault="00D14F93" w:rsidP="0096732F">
      <w:pPr>
        <w:rPr>
          <w:rFonts w:ascii="Times New Roman" w:hAnsi="Times New Roman" w:cs="Times New Roman"/>
          <w:sz w:val="24"/>
          <w:szCs w:val="24"/>
        </w:rPr>
      </w:pPr>
    </w:p>
    <w:p w:rsidR="00397BAD" w:rsidRDefault="00B250AC" w:rsidP="00967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3 (письменно)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ответить на вопросы теста </w:t>
      </w:r>
    </w:p>
    <w:p w:rsidR="00B250AC" w:rsidRDefault="00B250AC" w:rsidP="0096732F">
      <w:pPr>
        <w:rPr>
          <w:rFonts w:ascii="Times New Roman" w:hAnsi="Times New Roman" w:cs="Times New Roman"/>
          <w:sz w:val="24"/>
          <w:szCs w:val="24"/>
        </w:rPr>
      </w:pPr>
    </w:p>
    <w:p w:rsidR="00B250AC" w:rsidRDefault="00B25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50AC" w:rsidRPr="00CD7CD1" w:rsidRDefault="00CB4238" w:rsidP="00CD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D1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«Учение В.И. Вернадского о биосфере».</w:t>
      </w:r>
    </w:p>
    <w:p w:rsidR="00952626" w:rsidRPr="00CD7CD1" w:rsidRDefault="00952626" w:rsidP="00CD7CD1">
      <w:pPr>
        <w:pStyle w:val="a4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CD1">
        <w:rPr>
          <w:rFonts w:ascii="Times New Roman" w:hAnsi="Times New Roman" w:cs="Times New Roman"/>
          <w:i/>
          <w:sz w:val="24"/>
          <w:szCs w:val="24"/>
        </w:rPr>
        <w:t>Биосфер</w:t>
      </w:r>
      <w:proofErr w:type="gramStart"/>
      <w:r w:rsidRPr="00CD7CD1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CD7CD1">
        <w:rPr>
          <w:rFonts w:ascii="Times New Roman" w:hAnsi="Times New Roman" w:cs="Times New Roman"/>
          <w:i/>
          <w:sz w:val="24"/>
          <w:szCs w:val="24"/>
        </w:rPr>
        <w:t xml:space="preserve"> глобальная экосистема, структурными компонентами которой являются: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А. отделы и классы растений;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Б. популяции;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В. Биогеоценозы;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Г. Типы и классы животных;</w:t>
      </w:r>
    </w:p>
    <w:p w:rsidR="00CD7CD1" w:rsidRPr="00CD7CD1" w:rsidRDefault="00CD7CD1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626" w:rsidRPr="00CD7CD1" w:rsidRDefault="00952626" w:rsidP="00CD7CD1">
      <w:pPr>
        <w:pStyle w:val="a4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CD1">
        <w:rPr>
          <w:rFonts w:ascii="Times New Roman" w:hAnsi="Times New Roman" w:cs="Times New Roman"/>
          <w:i/>
          <w:sz w:val="24"/>
          <w:szCs w:val="24"/>
        </w:rPr>
        <w:t>Биосфер</w:t>
      </w:r>
      <w:proofErr w:type="gramStart"/>
      <w:r w:rsidRPr="00CD7CD1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CD7CD1">
        <w:rPr>
          <w:rFonts w:ascii="Times New Roman" w:hAnsi="Times New Roman" w:cs="Times New Roman"/>
          <w:i/>
          <w:sz w:val="24"/>
          <w:szCs w:val="24"/>
        </w:rPr>
        <w:t xml:space="preserve"> это открытая система, потому что: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А. Земля была заселена живыми организмами из космоса;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Б. в круговороте веществ в биосфере участвуют не только геологические процессы, но и живое вещество;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В. Состав биосферы изменяется;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Г. Она получает энергию от Солнца</w:t>
      </w:r>
    </w:p>
    <w:p w:rsidR="00952626" w:rsidRPr="00CD7CD1" w:rsidRDefault="00952626" w:rsidP="00CD7CD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626" w:rsidRPr="00CD7CD1" w:rsidRDefault="00952626" w:rsidP="00CD7CD1">
      <w:pPr>
        <w:pStyle w:val="a4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CD1">
        <w:rPr>
          <w:rFonts w:ascii="Times New Roman" w:hAnsi="Times New Roman" w:cs="Times New Roman"/>
          <w:i/>
          <w:sz w:val="24"/>
          <w:szCs w:val="24"/>
        </w:rPr>
        <w:t>Важную роль в накоплении кислорода в атмосфере сыграли: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D7CD1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CD7C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7CD1">
        <w:rPr>
          <w:rFonts w:ascii="Times New Roman" w:hAnsi="Times New Roman" w:cs="Times New Roman"/>
          <w:sz w:val="24"/>
          <w:szCs w:val="24"/>
        </w:rPr>
        <w:t>синезелные</w:t>
      </w:r>
      <w:proofErr w:type="spellEnd"/>
      <w:r w:rsidRPr="00CD7CD1">
        <w:rPr>
          <w:rFonts w:ascii="Times New Roman" w:hAnsi="Times New Roman" w:cs="Times New Roman"/>
          <w:sz w:val="24"/>
          <w:szCs w:val="24"/>
        </w:rPr>
        <w:t>)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Б. клубеньковые бактерии;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 xml:space="preserve">В. </w:t>
      </w:r>
      <w:r w:rsidR="00CD7CD1" w:rsidRPr="00CD7CD1">
        <w:rPr>
          <w:rFonts w:ascii="Times New Roman" w:hAnsi="Times New Roman" w:cs="Times New Roman"/>
          <w:sz w:val="24"/>
          <w:szCs w:val="24"/>
        </w:rPr>
        <w:t>Сапрофитные</w:t>
      </w:r>
      <w:r w:rsidRPr="00CD7CD1">
        <w:rPr>
          <w:rFonts w:ascii="Times New Roman" w:hAnsi="Times New Roman" w:cs="Times New Roman"/>
          <w:sz w:val="24"/>
          <w:szCs w:val="24"/>
        </w:rPr>
        <w:t xml:space="preserve"> бактерии гниения.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Г. Кишечные палочки</w:t>
      </w:r>
    </w:p>
    <w:p w:rsidR="00952626" w:rsidRPr="00CD7CD1" w:rsidRDefault="00952626" w:rsidP="00CD7CD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626" w:rsidRPr="00CD7CD1" w:rsidRDefault="00952626" w:rsidP="00CD7CD1">
      <w:pPr>
        <w:pStyle w:val="a4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CD1">
        <w:rPr>
          <w:rFonts w:ascii="Times New Roman" w:hAnsi="Times New Roman" w:cs="Times New Roman"/>
          <w:i/>
          <w:sz w:val="24"/>
          <w:szCs w:val="24"/>
        </w:rPr>
        <w:t>Самая большая продукция наблюдается в экосистемах: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А. океана в целом;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Б. тундра;</w:t>
      </w:r>
    </w:p>
    <w:p w:rsidR="00952626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В. влажные тропические леса;</w:t>
      </w:r>
    </w:p>
    <w:p w:rsidR="0004102A" w:rsidRPr="00CD7CD1" w:rsidRDefault="00952626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 xml:space="preserve">Г. лесов </w:t>
      </w:r>
      <w:r w:rsidR="0004102A" w:rsidRPr="00CD7CD1">
        <w:rPr>
          <w:rFonts w:ascii="Times New Roman" w:hAnsi="Times New Roman" w:cs="Times New Roman"/>
          <w:sz w:val="24"/>
          <w:szCs w:val="24"/>
        </w:rPr>
        <w:t>средне полосы</w:t>
      </w:r>
    </w:p>
    <w:p w:rsidR="0004102A" w:rsidRPr="00CD7CD1" w:rsidRDefault="0004102A" w:rsidP="00CD7CD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4102A" w:rsidRPr="00CD7CD1" w:rsidRDefault="0004102A" w:rsidP="00CD7CD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Живое вещество - это:</w:t>
      </w:r>
    </w:p>
    <w:p w:rsidR="0004102A" w:rsidRPr="00CD7CD1" w:rsidRDefault="0004102A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совокупность всех растений биосферы;</w:t>
      </w:r>
    </w:p>
    <w:p w:rsidR="0004102A" w:rsidRPr="00CD7CD1" w:rsidRDefault="0004102A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совокупность всех животных биосферы;</w:t>
      </w:r>
    </w:p>
    <w:p w:rsidR="0004102A" w:rsidRPr="00CD7CD1" w:rsidRDefault="0004102A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совокупность всех живых организмов биосферы;</w:t>
      </w:r>
    </w:p>
    <w:p w:rsidR="0004102A" w:rsidRPr="00CD7CD1" w:rsidRDefault="00700647" w:rsidP="00CD7CD1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4102A" w:rsidRPr="00CD7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правильного ответа.</w:t>
      </w:r>
    </w:p>
    <w:p w:rsidR="0004102A" w:rsidRPr="00CD7CD1" w:rsidRDefault="0004102A" w:rsidP="00CD7CD1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2A" w:rsidRPr="00CD7CD1" w:rsidRDefault="0004102A" w:rsidP="00CD7CD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i/>
          <w:color w:val="000000"/>
        </w:rPr>
      </w:pPr>
      <w:r w:rsidRPr="00CD7CD1">
        <w:rPr>
          <w:i/>
          <w:color w:val="000000"/>
        </w:rPr>
        <w:t>К косному веществу биосферы относятся:</w:t>
      </w:r>
    </w:p>
    <w:p w:rsidR="0004102A" w:rsidRPr="00CD7CD1" w:rsidRDefault="0004102A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  <w:r w:rsidRPr="00CD7CD1">
        <w:rPr>
          <w:color w:val="000000"/>
        </w:rPr>
        <w:t>А. нефть, каменный уголь, известняк;</w:t>
      </w:r>
    </w:p>
    <w:p w:rsidR="0004102A" w:rsidRPr="00CD7CD1" w:rsidRDefault="0004102A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  <w:r w:rsidRPr="00CD7CD1">
        <w:rPr>
          <w:color w:val="000000"/>
        </w:rPr>
        <w:t>Б.  вода, почва;</w:t>
      </w:r>
    </w:p>
    <w:p w:rsidR="0004102A" w:rsidRPr="00CD7CD1" w:rsidRDefault="0004102A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  <w:r w:rsidRPr="00CD7CD1">
        <w:rPr>
          <w:color w:val="000000"/>
        </w:rPr>
        <w:t>В.  гранит, базальт;</w:t>
      </w:r>
    </w:p>
    <w:p w:rsidR="0004102A" w:rsidRPr="00CD7CD1" w:rsidRDefault="0004102A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  <w:r w:rsidRPr="00CD7CD1">
        <w:rPr>
          <w:color w:val="000000"/>
        </w:rPr>
        <w:t>Г.  растения, животные, бактерии, грибы.</w:t>
      </w:r>
    </w:p>
    <w:p w:rsidR="00CD7CD1" w:rsidRPr="00CD7CD1" w:rsidRDefault="00CD7CD1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</w:p>
    <w:p w:rsidR="00CD7CD1" w:rsidRPr="00CD7CD1" w:rsidRDefault="00CD7CD1" w:rsidP="00CD7CD1">
      <w:pPr>
        <w:pStyle w:val="a4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142" w:hanging="284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К </w:t>
      </w:r>
      <w:proofErr w:type="spellStart"/>
      <w:r w:rsidRPr="00CD7CD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биокосному</w:t>
      </w:r>
      <w:proofErr w:type="spellEnd"/>
      <w:r w:rsidRPr="00CD7CD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веществу биосферы относятся:</w:t>
      </w:r>
    </w:p>
    <w:p w:rsidR="00CD7CD1" w:rsidRPr="00CD7CD1" w:rsidRDefault="00CD7CD1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А. </w:t>
      </w:r>
      <w:r w:rsidRPr="00CD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нефть, каменный уголь, известняк;</w:t>
      </w:r>
    </w:p>
    <w:p w:rsidR="00CD7CD1" w:rsidRPr="00CD7CD1" w:rsidRDefault="00CD7CD1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Б. </w:t>
      </w:r>
      <w:r w:rsidRPr="00CD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вода, почва;</w:t>
      </w:r>
    </w:p>
    <w:p w:rsidR="00CD7CD1" w:rsidRPr="00CD7CD1" w:rsidRDefault="00CD7CD1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В. </w:t>
      </w:r>
      <w:r w:rsidRPr="00CD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гранит, базальт;</w:t>
      </w:r>
    </w:p>
    <w:p w:rsidR="00CD7CD1" w:rsidRPr="00CD7CD1" w:rsidRDefault="00CD7CD1" w:rsidP="00CD7CD1">
      <w:pPr>
        <w:pStyle w:val="a4"/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7C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</w:t>
      </w:r>
      <w:r w:rsidRPr="00CD7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растения, животные, грибы, бактерии.</w:t>
      </w:r>
    </w:p>
    <w:p w:rsidR="00CD7CD1" w:rsidRPr="00CD7CD1" w:rsidRDefault="00CD7CD1" w:rsidP="00CD7CD1">
      <w:pPr>
        <w:pStyle w:val="a5"/>
        <w:shd w:val="clear" w:color="auto" w:fill="FFFFFF"/>
        <w:spacing w:before="0" w:beforeAutospacing="0" w:after="0" w:afterAutospacing="0"/>
        <w:ind w:left="-142" w:hanging="284"/>
        <w:jc w:val="both"/>
        <w:rPr>
          <w:color w:val="000000"/>
        </w:rPr>
      </w:pPr>
    </w:p>
    <w:p w:rsidR="0004102A" w:rsidRPr="00CD7CD1" w:rsidRDefault="0004102A" w:rsidP="00CD7CD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626" w:rsidRPr="00CD7CD1" w:rsidRDefault="00952626" w:rsidP="00CD7CD1">
      <w:pPr>
        <w:pStyle w:val="a4"/>
        <w:numPr>
          <w:ilvl w:val="0"/>
          <w:numId w:val="8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7CD1">
        <w:rPr>
          <w:rFonts w:ascii="Times New Roman" w:hAnsi="Times New Roman" w:cs="Times New Roman"/>
          <w:i/>
          <w:sz w:val="24"/>
          <w:szCs w:val="24"/>
        </w:rPr>
        <w:t>К г</w:t>
      </w:r>
      <w:r w:rsidR="0004102A" w:rsidRPr="00CD7CD1">
        <w:rPr>
          <w:rFonts w:ascii="Times New Roman" w:hAnsi="Times New Roman" w:cs="Times New Roman"/>
          <w:i/>
          <w:sz w:val="24"/>
          <w:szCs w:val="24"/>
        </w:rPr>
        <w:t>лобальным изменениям в биосфере, связанные с гибелью многи</w:t>
      </w:r>
      <w:r w:rsidR="00CD7CD1">
        <w:rPr>
          <w:rFonts w:ascii="Times New Roman" w:hAnsi="Times New Roman" w:cs="Times New Roman"/>
          <w:i/>
          <w:sz w:val="24"/>
          <w:szCs w:val="24"/>
        </w:rPr>
        <w:t>х организмом</w:t>
      </w:r>
      <w:r w:rsidR="0004102A" w:rsidRPr="00CD7CD1">
        <w:rPr>
          <w:rFonts w:ascii="Times New Roman" w:hAnsi="Times New Roman" w:cs="Times New Roman"/>
          <w:i/>
          <w:sz w:val="24"/>
          <w:szCs w:val="24"/>
        </w:rPr>
        <w:t xml:space="preserve"> вследствие появления у них ряда отрицательных мутаций, может привести:</w:t>
      </w:r>
      <w:proofErr w:type="gramEnd"/>
    </w:p>
    <w:p w:rsidR="0004102A" w:rsidRPr="00CD7CD1" w:rsidRDefault="0004102A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А. парниковый эффект;</w:t>
      </w:r>
    </w:p>
    <w:p w:rsidR="0004102A" w:rsidRPr="00CD7CD1" w:rsidRDefault="0004102A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Б. таяние ледников;</w:t>
      </w:r>
    </w:p>
    <w:p w:rsidR="00CB4238" w:rsidRPr="00CD7CD1" w:rsidRDefault="0004102A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В. Вырубка лесов;</w:t>
      </w:r>
    </w:p>
    <w:p w:rsidR="0004102A" w:rsidRPr="00CD7CD1" w:rsidRDefault="0004102A" w:rsidP="00CD7CD1">
      <w:pPr>
        <w:pStyle w:val="a4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7CD1">
        <w:rPr>
          <w:rFonts w:ascii="Times New Roman" w:hAnsi="Times New Roman" w:cs="Times New Roman"/>
          <w:sz w:val="24"/>
          <w:szCs w:val="24"/>
        </w:rPr>
        <w:t>Г. расширение озоновых дыр</w:t>
      </w:r>
    </w:p>
    <w:p w:rsidR="0004102A" w:rsidRPr="00B250AC" w:rsidRDefault="0004102A" w:rsidP="00CD7CD1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04102A" w:rsidRPr="00B250AC" w:rsidSect="000143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C78"/>
    <w:multiLevelType w:val="multilevel"/>
    <w:tmpl w:val="DCBA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685"/>
    <w:multiLevelType w:val="multilevel"/>
    <w:tmpl w:val="5EF0783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BC42AC1"/>
    <w:multiLevelType w:val="hybridMultilevel"/>
    <w:tmpl w:val="381E615E"/>
    <w:lvl w:ilvl="0" w:tplc="84E0F1A0">
      <w:start w:val="5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3C83FBC"/>
    <w:multiLevelType w:val="hybridMultilevel"/>
    <w:tmpl w:val="B33E083A"/>
    <w:lvl w:ilvl="0" w:tplc="27986F78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F02DB7"/>
    <w:multiLevelType w:val="hybridMultilevel"/>
    <w:tmpl w:val="42DC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DC5"/>
    <w:multiLevelType w:val="hybridMultilevel"/>
    <w:tmpl w:val="EA7C5052"/>
    <w:lvl w:ilvl="0" w:tplc="F05805C6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C11E66"/>
    <w:multiLevelType w:val="multilevel"/>
    <w:tmpl w:val="A816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A40A9"/>
    <w:multiLevelType w:val="hybridMultilevel"/>
    <w:tmpl w:val="9D86B758"/>
    <w:lvl w:ilvl="0" w:tplc="743E02F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2F"/>
    <w:rsid w:val="000143BC"/>
    <w:rsid w:val="0004102A"/>
    <w:rsid w:val="001459C9"/>
    <w:rsid w:val="00272783"/>
    <w:rsid w:val="00276AF2"/>
    <w:rsid w:val="003268B9"/>
    <w:rsid w:val="00397BAD"/>
    <w:rsid w:val="00700647"/>
    <w:rsid w:val="0079019A"/>
    <w:rsid w:val="00813DCD"/>
    <w:rsid w:val="00952626"/>
    <w:rsid w:val="0096732F"/>
    <w:rsid w:val="00AC7BF7"/>
    <w:rsid w:val="00B250AC"/>
    <w:rsid w:val="00CB4238"/>
    <w:rsid w:val="00CD7CD1"/>
    <w:rsid w:val="00D14F93"/>
    <w:rsid w:val="00E8074B"/>
    <w:rsid w:val="00F4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F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626"/>
    <w:pPr>
      <w:ind w:left="720"/>
      <w:contextualSpacing/>
    </w:pPr>
  </w:style>
  <w:style w:type="character" w:customStyle="1" w:styleId="c1">
    <w:name w:val="c1"/>
    <w:basedOn w:val="a0"/>
    <w:rsid w:val="0004102A"/>
  </w:style>
  <w:style w:type="paragraph" w:styleId="a5">
    <w:name w:val="Normal (Web)"/>
    <w:basedOn w:val="a"/>
    <w:uiPriority w:val="99"/>
    <w:unhideWhenUsed/>
    <w:rsid w:val="0004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tkoe.com/uchenie-o-biosfere-soobsh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biologii-na-temu-biosfera-obolochka-zhivogo-klass-72389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833E7-2D6D-4666-A673-D17D337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2020-04-25T08:10:00Z</dcterms:created>
  <dcterms:modified xsi:type="dcterms:W3CDTF">2020-04-27T03:12:00Z</dcterms:modified>
</cp:coreProperties>
</file>