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45" w:rsidRPr="00352845" w:rsidRDefault="00352845" w:rsidP="00352845">
      <w:pPr>
        <w:jc w:val="center"/>
        <w:rPr>
          <w:rFonts w:ascii="Times New Roman" w:hAnsi="Times New Roman" w:cs="Times New Roman"/>
          <w:sz w:val="28"/>
        </w:rPr>
      </w:pPr>
      <w:r w:rsidRPr="00352845">
        <w:rPr>
          <w:rFonts w:ascii="Times New Roman" w:hAnsi="Times New Roman" w:cs="Times New Roman"/>
          <w:sz w:val="28"/>
        </w:rPr>
        <w:t>Дистанционное обучение (пленэр)</w:t>
      </w:r>
      <w:r>
        <w:rPr>
          <w:rFonts w:ascii="Times New Roman" w:hAnsi="Times New Roman" w:cs="Times New Roman"/>
          <w:sz w:val="28"/>
        </w:rPr>
        <w:t xml:space="preserve"> 1 курс </w:t>
      </w:r>
      <w:r w:rsidR="00306712">
        <w:rPr>
          <w:rFonts w:ascii="Times New Roman" w:hAnsi="Times New Roman" w:cs="Times New Roman"/>
          <w:sz w:val="28"/>
        </w:rPr>
        <w:t xml:space="preserve">«Реставрация» </w:t>
      </w:r>
      <w:r>
        <w:rPr>
          <w:rFonts w:ascii="Times New Roman" w:hAnsi="Times New Roman" w:cs="Times New Roman"/>
          <w:sz w:val="28"/>
        </w:rPr>
        <w:t xml:space="preserve">преподаватель </w:t>
      </w:r>
      <w:r w:rsidR="00306712" w:rsidRPr="00306712">
        <w:rPr>
          <w:rFonts w:ascii="Times New Roman" w:hAnsi="Times New Roman" w:cs="Times New Roman"/>
          <w:sz w:val="28"/>
        </w:rPr>
        <w:t>Ратковский Максим  Вячеславович.</w:t>
      </w:r>
    </w:p>
    <w:tbl>
      <w:tblPr>
        <w:tblW w:w="155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2"/>
        <w:gridCol w:w="1702"/>
        <w:gridCol w:w="4677"/>
        <w:gridCol w:w="1560"/>
        <w:gridCol w:w="1559"/>
        <w:gridCol w:w="2693"/>
        <w:gridCol w:w="2821"/>
      </w:tblGrid>
      <w:tr w:rsidR="00352845" w:rsidRPr="001B118B" w:rsidTr="00352845">
        <w:trPr>
          <w:trHeight w:val="109"/>
        </w:trPr>
        <w:tc>
          <w:tcPr>
            <w:tcW w:w="425" w:type="dxa"/>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p>
        </w:tc>
        <w:tc>
          <w:tcPr>
            <w:tcW w:w="1844" w:type="dxa"/>
            <w:gridSpan w:val="2"/>
          </w:tcPr>
          <w:p w:rsidR="001B118B" w:rsidRPr="001B118B" w:rsidRDefault="001B118B" w:rsidP="001B11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p>
        </w:tc>
        <w:tc>
          <w:tcPr>
            <w:tcW w:w="4677"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Наименование тем и краткое содержание</w:t>
            </w:r>
          </w:p>
        </w:tc>
        <w:tc>
          <w:tcPr>
            <w:tcW w:w="1560"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Дата</w:t>
            </w:r>
          </w:p>
        </w:tc>
        <w:tc>
          <w:tcPr>
            <w:tcW w:w="1559" w:type="dxa"/>
            <w:shd w:val="clear" w:color="auto" w:fill="auto"/>
          </w:tcPr>
          <w:p w:rsidR="001B118B" w:rsidRPr="001B118B" w:rsidRDefault="00352845" w:rsidP="0035284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001B118B">
              <w:rPr>
                <w:rFonts w:ascii="Times New Roman" w:eastAsia="Times New Roman" w:hAnsi="Times New Roman" w:cs="Times New Roman"/>
                <w:b/>
                <w:sz w:val="24"/>
                <w:szCs w:val="24"/>
                <w:lang w:eastAsia="ru-RU"/>
              </w:rPr>
              <w:t>оличество часов</w:t>
            </w:r>
          </w:p>
        </w:tc>
        <w:tc>
          <w:tcPr>
            <w:tcW w:w="2693" w:type="dxa"/>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контроля и связи</w:t>
            </w:r>
          </w:p>
        </w:tc>
        <w:tc>
          <w:tcPr>
            <w:tcW w:w="2821" w:type="dxa"/>
            <w:shd w:val="clear" w:color="auto" w:fill="auto"/>
          </w:tcPr>
          <w:p w:rsidR="001B118B" w:rsidRPr="001B118B" w:rsidRDefault="00352845" w:rsidP="00352845">
            <w:pPr>
              <w:spacing w:after="0" w:line="240" w:lineRule="auto"/>
              <w:rPr>
                <w:rFonts w:ascii="Times New Roman" w:eastAsia="Times New Roman" w:hAnsi="Times New Roman" w:cs="Times New Roman"/>
                <w:b/>
                <w:sz w:val="24"/>
                <w:szCs w:val="24"/>
                <w:lang w:eastAsia="ru-RU"/>
              </w:rPr>
            </w:pPr>
            <w:r w:rsidRPr="00352845">
              <w:rPr>
                <w:rFonts w:ascii="Times New Roman" w:eastAsia="Times New Roman" w:hAnsi="Times New Roman" w:cs="Times New Roman"/>
                <w:b/>
                <w:sz w:val="24"/>
                <w:szCs w:val="24"/>
                <w:lang w:eastAsia="ru-RU"/>
              </w:rPr>
              <w:t>Списки рекомендуемой литературы по предмету «Пленэр».</w:t>
            </w:r>
          </w:p>
        </w:tc>
      </w:tr>
      <w:tr w:rsidR="00A40464" w:rsidRPr="001B118B" w:rsidTr="00CD17B6">
        <w:trPr>
          <w:trHeight w:val="109"/>
        </w:trPr>
        <w:tc>
          <w:tcPr>
            <w:tcW w:w="15579" w:type="dxa"/>
            <w:gridSpan w:val="8"/>
            <w:shd w:val="clear" w:color="auto" w:fill="auto"/>
          </w:tcPr>
          <w:p w:rsidR="00A40464" w:rsidRPr="001B118B" w:rsidRDefault="00A40464" w:rsidP="00A4046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4"/>
                <w:lang w:eastAsia="ru-RU"/>
              </w:rPr>
              <w:t xml:space="preserve">Раздел 1. </w:t>
            </w:r>
            <w:r w:rsidRPr="00A40464">
              <w:rPr>
                <w:rFonts w:ascii="Times New Roman" w:eastAsia="Times New Roman" w:hAnsi="Times New Roman" w:cs="Times New Roman"/>
                <w:b/>
                <w:sz w:val="28"/>
                <w:szCs w:val="24"/>
                <w:lang w:eastAsia="ru-RU"/>
              </w:rPr>
              <w:t>Рисунок</w:t>
            </w:r>
          </w:p>
        </w:tc>
      </w:tr>
      <w:tr w:rsidR="00352845" w:rsidRPr="001B118B" w:rsidTr="00352845">
        <w:trPr>
          <w:trHeight w:val="901"/>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1.</w:t>
            </w: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 xml:space="preserve">Тема № 1. </w:t>
            </w:r>
          </w:p>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Зарисовки травянистых растений</w:t>
            </w:r>
          </w:p>
        </w:tc>
        <w:tc>
          <w:tcPr>
            <w:tcW w:w="4677" w:type="dxa"/>
            <w:shd w:val="clear" w:color="auto" w:fill="auto"/>
          </w:tcPr>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Зарисовка растений. Выполняются рисунки листьев лопуха, вьюнка и др. Изображение дается вместе с окружающей средой. Задача: изучение особенностей данного растения, определение формы, закономерности строения, его пластика.</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Материал – карандаш, перо, тушь. Размер – 1/8 листа бумаги.</w:t>
            </w:r>
          </w:p>
          <w:p w:rsidR="001B118B" w:rsidRPr="001B118B" w:rsidRDefault="001B118B" w:rsidP="001B118B">
            <w:pPr>
              <w:spacing w:after="0" w:line="240" w:lineRule="auto"/>
              <w:jc w:val="both"/>
              <w:rPr>
                <w:rFonts w:ascii="Times New Roman" w:eastAsia="Times New Roman" w:hAnsi="Times New Roman" w:cs="Times New Roman"/>
                <w:sz w:val="24"/>
                <w:szCs w:val="24"/>
                <w:lang w:eastAsia="ru-RU"/>
              </w:rPr>
            </w:pPr>
          </w:p>
        </w:tc>
        <w:tc>
          <w:tcPr>
            <w:tcW w:w="1560" w:type="dxa"/>
            <w:shd w:val="clear" w:color="auto" w:fill="auto"/>
          </w:tcPr>
          <w:p w:rsidR="001B118B" w:rsidRPr="00A40464" w:rsidRDefault="001B118B"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23.03.20</w:t>
            </w:r>
          </w:p>
        </w:tc>
        <w:tc>
          <w:tcPr>
            <w:tcW w:w="1559"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3" w:type="dxa"/>
            <w:shd w:val="clear" w:color="auto" w:fill="auto"/>
          </w:tcPr>
          <w:p w:rsidR="007233C8" w:rsidRPr="00306712" w:rsidRDefault="007233C8" w:rsidP="001B118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5" w:history="1">
              <w:r w:rsidR="00306712" w:rsidRPr="00945609">
                <w:rPr>
                  <w:rStyle w:val="a3"/>
                  <w:lang w:val="en-US"/>
                </w:rPr>
                <w:t>ratkovskymv@yandex.ru</w:t>
              </w:r>
            </w:hyperlink>
            <w:r w:rsidR="00306712">
              <w:rPr>
                <w:lang w:val="en-US"/>
              </w:rPr>
              <w:t xml:space="preserve"> </w:t>
            </w:r>
          </w:p>
          <w:p w:rsidR="007233C8" w:rsidRPr="007233C8"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w:t>
            </w:r>
            <w:r w:rsidR="00352845">
              <w:rPr>
                <w:rFonts w:ascii="Times New Roman" w:eastAsia="Times New Roman" w:hAnsi="Times New Roman" w:cs="Times New Roman"/>
                <w:sz w:val="24"/>
                <w:szCs w:val="24"/>
                <w:lang w:eastAsia="ru-RU"/>
              </w:rPr>
              <w:t>едневный контроль в течение</w:t>
            </w:r>
            <w:r>
              <w:rPr>
                <w:rFonts w:ascii="Times New Roman" w:eastAsia="Times New Roman" w:hAnsi="Times New Roman" w:cs="Times New Roman"/>
                <w:sz w:val="24"/>
                <w:szCs w:val="24"/>
                <w:lang w:eastAsia="ru-RU"/>
              </w:rPr>
              <w:t xml:space="preserve"> дня</w:t>
            </w:r>
          </w:p>
        </w:tc>
        <w:tc>
          <w:tcPr>
            <w:tcW w:w="2821" w:type="dxa"/>
            <w:shd w:val="clear" w:color="auto" w:fill="auto"/>
          </w:tcPr>
          <w:p w:rsidR="00A40464" w:rsidRPr="00A40464" w:rsidRDefault="00A40464" w:rsidP="00A40464">
            <w:pPr>
              <w:rPr>
                <w:rFonts w:ascii="Times New Roman" w:hAnsi="Times New Roman" w:cs="Times New Roman"/>
              </w:rPr>
            </w:pPr>
            <w:r w:rsidRPr="00A40464">
              <w:rPr>
                <w:rFonts w:ascii="Times New Roman" w:hAnsi="Times New Roman" w:cs="Times New Roman"/>
              </w:rPr>
              <w:t xml:space="preserve">Школа изобразительного искусства 5 том </w:t>
            </w:r>
            <w:hyperlink r:id="rId6" w:history="1">
              <w:r w:rsidRPr="00A40464">
                <w:rPr>
                  <w:rStyle w:val="a3"/>
                  <w:rFonts w:ascii="Times New Roman" w:hAnsi="Times New Roman" w:cs="Times New Roman"/>
                </w:rPr>
                <w:t>http://padaread.com/?book=98583</w:t>
              </w:r>
            </w:hyperlink>
          </w:p>
          <w:p w:rsidR="001B118B" w:rsidRPr="001B118B" w:rsidRDefault="00A40464" w:rsidP="00A40464">
            <w:pPr>
              <w:spacing w:after="0" w:line="240" w:lineRule="auto"/>
              <w:rPr>
                <w:rFonts w:ascii="Times New Roman" w:eastAsia="Times New Roman" w:hAnsi="Times New Roman" w:cs="Times New Roman"/>
                <w:sz w:val="24"/>
                <w:szCs w:val="24"/>
                <w:lang w:eastAsia="ru-RU"/>
              </w:rPr>
            </w:pPr>
            <w:proofErr w:type="spellStart"/>
            <w:r w:rsidRPr="00A40464">
              <w:rPr>
                <w:rFonts w:ascii="Times New Roman" w:eastAsia="Times New Roman" w:hAnsi="Times New Roman" w:cs="Times New Roman"/>
                <w:lang w:eastAsia="ru-RU"/>
              </w:rPr>
              <w:t>Барщ</w:t>
            </w:r>
            <w:proofErr w:type="spellEnd"/>
            <w:r w:rsidRPr="00A40464">
              <w:rPr>
                <w:rFonts w:ascii="Times New Roman" w:eastAsia="Times New Roman" w:hAnsi="Times New Roman" w:cs="Times New Roman"/>
                <w:lang w:eastAsia="ru-RU"/>
              </w:rPr>
              <w:t xml:space="preserve"> А. О. Наброски и </w:t>
            </w:r>
            <w:proofErr w:type="spellStart"/>
            <w:r w:rsidRPr="00A40464">
              <w:rPr>
                <w:rFonts w:ascii="Times New Roman" w:eastAsia="Times New Roman" w:hAnsi="Times New Roman" w:cs="Times New Roman"/>
                <w:lang w:eastAsia="ru-RU"/>
              </w:rPr>
              <w:t>зарисовки</w:t>
            </w:r>
            <w:proofErr w:type="gramStart"/>
            <w:r w:rsidRPr="00A40464">
              <w:rPr>
                <w:rFonts w:ascii="Times New Roman" w:eastAsia="Times New Roman" w:hAnsi="Times New Roman" w:cs="Times New Roman"/>
                <w:lang w:eastAsia="ru-RU"/>
              </w:rPr>
              <w:t>.п</w:t>
            </w:r>
            <w:proofErr w:type="gramEnd"/>
            <w:r w:rsidRPr="00A40464">
              <w:rPr>
                <w:rFonts w:ascii="Times New Roman" w:eastAsia="Times New Roman" w:hAnsi="Times New Roman" w:cs="Times New Roman"/>
                <w:lang w:eastAsia="ru-RU"/>
              </w:rPr>
              <w:t>особие</w:t>
            </w:r>
            <w:proofErr w:type="spellEnd"/>
            <w:r w:rsidRPr="00A40464">
              <w:rPr>
                <w:rFonts w:ascii="Times New Roman" w:eastAsia="Times New Roman" w:hAnsi="Times New Roman" w:cs="Times New Roman"/>
                <w:lang w:eastAsia="ru-RU"/>
              </w:rPr>
              <w:t xml:space="preserve"> для учителей.  М.: Искусство, 1970. 164 с.: ил.</w:t>
            </w:r>
          </w:p>
        </w:tc>
      </w:tr>
      <w:tr w:rsidR="00352845" w:rsidRPr="001B118B" w:rsidTr="00352845">
        <w:trPr>
          <w:trHeight w:val="4965"/>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2.</w:t>
            </w: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 xml:space="preserve">Тема № 2. </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b/>
                <w:sz w:val="24"/>
                <w:szCs w:val="24"/>
                <w:lang w:eastAsia="ru-RU"/>
              </w:rPr>
              <w:t>Зарисовки отдельных деревьев, веток и стволов</w:t>
            </w:r>
          </w:p>
        </w:tc>
        <w:tc>
          <w:tcPr>
            <w:tcW w:w="4677" w:type="dxa"/>
            <w:shd w:val="clear" w:color="auto" w:fill="auto"/>
          </w:tcPr>
          <w:p w:rsidR="001B118B" w:rsidRPr="001B118B" w:rsidRDefault="001B118B" w:rsidP="001B118B">
            <w:pPr>
              <w:spacing w:after="0" w:line="240" w:lineRule="auto"/>
              <w:jc w:val="both"/>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Зарисовки отдельных деревьев, веток и стволов</w:t>
            </w:r>
            <w:proofErr w:type="gramStart"/>
            <w:r w:rsidRPr="001B118B">
              <w:rPr>
                <w:rFonts w:ascii="Times New Roman" w:eastAsia="Times New Roman" w:hAnsi="Times New Roman" w:cs="Times New Roman"/>
                <w:sz w:val="24"/>
                <w:szCs w:val="24"/>
                <w:lang w:eastAsia="ru-RU"/>
              </w:rPr>
              <w:t>.</w:t>
            </w:r>
            <w:proofErr w:type="gramEnd"/>
            <w:r w:rsidRPr="001B118B">
              <w:rPr>
                <w:rFonts w:ascii="Times New Roman" w:eastAsia="Times New Roman" w:hAnsi="Times New Roman" w:cs="Times New Roman"/>
                <w:sz w:val="24"/>
                <w:szCs w:val="24"/>
                <w:lang w:eastAsia="ru-RU"/>
              </w:rPr>
              <w:t xml:space="preserve"> </w:t>
            </w:r>
            <w:proofErr w:type="gramStart"/>
            <w:r w:rsidRPr="001B118B">
              <w:rPr>
                <w:rFonts w:ascii="Times New Roman" w:eastAsia="Times New Roman" w:hAnsi="Times New Roman" w:cs="Times New Roman"/>
                <w:sz w:val="24"/>
                <w:szCs w:val="24"/>
                <w:lang w:eastAsia="ru-RU"/>
              </w:rPr>
              <w:t>в</w:t>
            </w:r>
            <w:proofErr w:type="gramEnd"/>
            <w:r w:rsidRPr="001B118B">
              <w:rPr>
                <w:rFonts w:ascii="Times New Roman" w:eastAsia="Times New Roman" w:hAnsi="Times New Roman" w:cs="Times New Roman"/>
                <w:sz w:val="24"/>
                <w:szCs w:val="24"/>
                <w:lang w:eastAsia="ru-RU"/>
              </w:rPr>
              <w:t>ыполняются два-три рисунка:</w:t>
            </w:r>
          </w:p>
          <w:p w:rsidR="001B118B" w:rsidRPr="001B118B" w:rsidRDefault="001B118B" w:rsidP="001B118B">
            <w:pPr>
              <w:spacing w:after="0" w:line="240" w:lineRule="auto"/>
              <w:jc w:val="both"/>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1) Рисунок крупной ветки дерева с небольшим количеством листьев.</w:t>
            </w:r>
          </w:p>
          <w:p w:rsidR="001B118B" w:rsidRPr="001B118B" w:rsidRDefault="001B118B" w:rsidP="001B118B">
            <w:pPr>
              <w:spacing w:after="0" w:line="240" w:lineRule="auto"/>
              <w:jc w:val="both"/>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Задача: изучение строения ветки: ее характер, расположение мелких веток и листьев, передача ближних и удаленных её частей.</w:t>
            </w:r>
          </w:p>
          <w:p w:rsidR="001B118B" w:rsidRPr="001B118B" w:rsidRDefault="001B118B" w:rsidP="001B118B">
            <w:pPr>
              <w:spacing w:after="0" w:line="240" w:lineRule="auto"/>
              <w:jc w:val="both"/>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2) Рисунки стволов деревьев: ствол старой ивы, дуба, ствол молодой березы, отдельных деревьев разных пород.</w:t>
            </w:r>
          </w:p>
          <w:p w:rsidR="001B118B" w:rsidRPr="001B118B" w:rsidRDefault="001B118B" w:rsidP="001B118B">
            <w:pPr>
              <w:spacing w:after="0" w:line="240" w:lineRule="auto"/>
              <w:jc w:val="both"/>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Задача: определение характера каждого дерева, выявление особенностей, отличающих его от деревьев иной породы. Передача общей формы, пропорций, направлений веток и т.д.</w:t>
            </w:r>
          </w:p>
          <w:p w:rsidR="001B118B" w:rsidRPr="001B118B" w:rsidRDefault="001B118B" w:rsidP="001B118B">
            <w:pPr>
              <w:spacing w:after="0" w:line="240" w:lineRule="auto"/>
              <w:jc w:val="both"/>
              <w:rPr>
                <w:rFonts w:ascii="Times New Roman" w:eastAsia="Times New Roman" w:hAnsi="Times New Roman" w:cs="Times New Roman"/>
                <w:color w:val="FF0000"/>
                <w:sz w:val="24"/>
                <w:szCs w:val="24"/>
                <w:lang w:eastAsia="ru-RU"/>
              </w:rPr>
            </w:pPr>
            <w:r w:rsidRPr="001B118B">
              <w:rPr>
                <w:rFonts w:ascii="Times New Roman" w:eastAsia="Times New Roman" w:hAnsi="Times New Roman" w:cs="Times New Roman"/>
                <w:sz w:val="24"/>
                <w:szCs w:val="24"/>
                <w:lang w:eastAsia="ru-RU"/>
              </w:rPr>
              <w:t>Материал: карандаш. Размер – 1/8 или 1/4 листа бумаги.</w:t>
            </w:r>
          </w:p>
        </w:tc>
        <w:tc>
          <w:tcPr>
            <w:tcW w:w="1560" w:type="dxa"/>
            <w:shd w:val="clear" w:color="auto" w:fill="auto"/>
          </w:tcPr>
          <w:p w:rsidR="001B118B"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24.03.2020</w:t>
            </w:r>
          </w:p>
          <w:p w:rsidR="007233C8"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25.03.2020</w:t>
            </w:r>
          </w:p>
        </w:tc>
        <w:tc>
          <w:tcPr>
            <w:tcW w:w="1559" w:type="dxa"/>
            <w:shd w:val="clear" w:color="auto" w:fill="auto"/>
          </w:tcPr>
          <w:p w:rsidR="001B118B" w:rsidRPr="001B118B"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93" w:type="dxa"/>
            <w:shd w:val="clear" w:color="auto" w:fill="auto"/>
          </w:tcPr>
          <w:p w:rsidR="00306712" w:rsidRPr="00306712" w:rsidRDefault="00306712" w:rsidP="0030671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7" w:history="1">
              <w:r w:rsidRPr="00945609">
                <w:rPr>
                  <w:rStyle w:val="a3"/>
                  <w:lang w:val="en-US"/>
                </w:rPr>
                <w:t>ratkovskymv@yandex.ru</w:t>
              </w:r>
            </w:hyperlink>
            <w:r>
              <w:rPr>
                <w:lang w:val="en-US"/>
              </w:rPr>
              <w:t xml:space="preserve"> </w:t>
            </w:r>
          </w:p>
          <w:p w:rsidR="001B118B" w:rsidRPr="001B118B" w:rsidRDefault="00306712" w:rsidP="003067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ежедневный контроль в течение дня</w:t>
            </w:r>
          </w:p>
        </w:tc>
        <w:tc>
          <w:tcPr>
            <w:tcW w:w="2821" w:type="dxa"/>
            <w:shd w:val="clear" w:color="auto" w:fill="auto"/>
          </w:tcPr>
          <w:p w:rsidR="001B118B" w:rsidRDefault="00A40464" w:rsidP="001B118B">
            <w:pPr>
              <w:spacing w:after="0" w:line="240" w:lineRule="auto"/>
              <w:jc w:val="center"/>
              <w:rPr>
                <w:rFonts w:ascii="Times New Roman" w:eastAsia="Times New Roman" w:hAnsi="Times New Roman" w:cs="Times New Roman"/>
                <w:sz w:val="24"/>
                <w:szCs w:val="24"/>
                <w:lang w:eastAsia="ru-RU"/>
              </w:rPr>
            </w:pPr>
            <w:r w:rsidRPr="00A40464">
              <w:rPr>
                <w:rFonts w:ascii="Times New Roman" w:eastAsia="Times New Roman" w:hAnsi="Times New Roman" w:cs="Times New Roman"/>
                <w:sz w:val="24"/>
                <w:szCs w:val="24"/>
                <w:lang w:eastAsia="ru-RU"/>
              </w:rPr>
              <w:t xml:space="preserve">Ли Н. Основы учебного академического рисунка. М.: </w:t>
            </w:r>
            <w:proofErr w:type="spellStart"/>
            <w:r w:rsidRPr="00A40464">
              <w:rPr>
                <w:rFonts w:ascii="Times New Roman" w:eastAsia="Times New Roman" w:hAnsi="Times New Roman" w:cs="Times New Roman"/>
                <w:sz w:val="24"/>
                <w:szCs w:val="24"/>
                <w:lang w:eastAsia="ru-RU"/>
              </w:rPr>
              <w:t>Эксмо</w:t>
            </w:r>
            <w:proofErr w:type="spellEnd"/>
            <w:r w:rsidRPr="00A40464">
              <w:rPr>
                <w:rFonts w:ascii="Times New Roman" w:eastAsia="Times New Roman" w:hAnsi="Times New Roman" w:cs="Times New Roman"/>
                <w:sz w:val="24"/>
                <w:szCs w:val="24"/>
                <w:lang w:eastAsia="ru-RU"/>
              </w:rPr>
              <w:t>, 2007. 480 с.: ил.</w:t>
            </w:r>
          </w:p>
          <w:p w:rsidR="00A40464" w:rsidRPr="001B118B" w:rsidRDefault="00A40464"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из метод фонда СХУ</w:t>
            </w:r>
          </w:p>
        </w:tc>
      </w:tr>
      <w:tr w:rsidR="00352845" w:rsidRPr="001B118B" w:rsidTr="00352845">
        <w:trPr>
          <w:trHeight w:val="502"/>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lastRenderedPageBreak/>
              <w:t>3.</w:t>
            </w: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Тема № 3.</w:t>
            </w:r>
          </w:p>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Зарисовки архитектурных памятников, архитектурных фрагментов</w:t>
            </w:r>
          </w:p>
        </w:tc>
        <w:tc>
          <w:tcPr>
            <w:tcW w:w="4677" w:type="dxa"/>
            <w:shd w:val="clear" w:color="auto" w:fill="auto"/>
          </w:tcPr>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Зарисовки архитектурных памятников, архитектурных фрагментов. Выполняются несколько рисунков.</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Задача: передача перспективного построения рисунков, зданий, характерных особенностей конструкции, элементов декора.</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Материал – карандаш. Размер – 1/4 листа бумаги.</w:t>
            </w:r>
          </w:p>
        </w:tc>
        <w:tc>
          <w:tcPr>
            <w:tcW w:w="1560" w:type="dxa"/>
            <w:shd w:val="clear" w:color="auto" w:fill="auto"/>
          </w:tcPr>
          <w:p w:rsidR="001B118B"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26.03.2020</w:t>
            </w:r>
          </w:p>
          <w:p w:rsidR="007233C8"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27.03.2020</w:t>
            </w:r>
          </w:p>
        </w:tc>
        <w:tc>
          <w:tcPr>
            <w:tcW w:w="1559" w:type="dxa"/>
            <w:shd w:val="clear" w:color="auto" w:fill="auto"/>
          </w:tcPr>
          <w:p w:rsidR="001B118B" w:rsidRPr="001B118B"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93" w:type="dxa"/>
            <w:shd w:val="clear" w:color="auto" w:fill="auto"/>
          </w:tcPr>
          <w:p w:rsidR="00306712" w:rsidRPr="00306712" w:rsidRDefault="00306712" w:rsidP="0030671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8" w:history="1">
              <w:r w:rsidRPr="00945609">
                <w:rPr>
                  <w:rStyle w:val="a3"/>
                  <w:lang w:val="en-US"/>
                </w:rPr>
                <w:t>ratkovskymv@yandex.ru</w:t>
              </w:r>
            </w:hyperlink>
            <w:r>
              <w:rPr>
                <w:lang w:val="en-US"/>
              </w:rPr>
              <w:t xml:space="preserve"> </w:t>
            </w:r>
          </w:p>
          <w:p w:rsidR="001B118B" w:rsidRPr="001B118B" w:rsidRDefault="00306712" w:rsidP="003067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ежедневный контроль в течение дня</w:t>
            </w:r>
          </w:p>
        </w:tc>
        <w:tc>
          <w:tcPr>
            <w:tcW w:w="2821" w:type="dxa"/>
            <w:shd w:val="clear" w:color="auto" w:fill="auto"/>
          </w:tcPr>
          <w:p w:rsidR="001B118B" w:rsidRDefault="00A40464" w:rsidP="00A40464">
            <w:pPr>
              <w:spacing w:after="0" w:line="240" w:lineRule="auto"/>
              <w:rPr>
                <w:rFonts w:ascii="Times New Roman" w:eastAsia="Times New Roman" w:hAnsi="Times New Roman" w:cs="Times New Roman"/>
                <w:sz w:val="24"/>
                <w:szCs w:val="24"/>
                <w:lang w:eastAsia="ru-RU"/>
              </w:rPr>
            </w:pPr>
            <w:r w:rsidRPr="00A40464">
              <w:rPr>
                <w:rFonts w:ascii="Times New Roman" w:eastAsia="Times New Roman" w:hAnsi="Times New Roman" w:cs="Times New Roman"/>
                <w:sz w:val="24"/>
                <w:szCs w:val="24"/>
                <w:lang w:eastAsia="ru-RU"/>
              </w:rPr>
              <w:t>Ростовцев Н. Н.  Академический рисунок. М.: Просвещение, 1995. 239 с.: ил</w:t>
            </w:r>
          </w:p>
          <w:p w:rsidR="00A40464" w:rsidRPr="001B118B" w:rsidRDefault="00A40464" w:rsidP="00A404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из метод фонда СХУ</w:t>
            </w:r>
          </w:p>
        </w:tc>
      </w:tr>
      <w:tr w:rsidR="00352845" w:rsidRPr="001B118B" w:rsidTr="00352845">
        <w:trPr>
          <w:trHeight w:val="52"/>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4.</w:t>
            </w:r>
          </w:p>
        </w:tc>
        <w:tc>
          <w:tcPr>
            <w:tcW w:w="1702" w:type="dxa"/>
          </w:tcPr>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b/>
                <w:sz w:val="24"/>
                <w:szCs w:val="24"/>
                <w:lang w:eastAsia="ru-RU"/>
              </w:rPr>
              <w:t>Тема № 4. Зарисовки городского пейзажа</w:t>
            </w:r>
          </w:p>
        </w:tc>
        <w:tc>
          <w:tcPr>
            <w:tcW w:w="4677" w:type="dxa"/>
            <w:shd w:val="clear" w:color="auto" w:fill="auto"/>
          </w:tcPr>
          <w:p w:rsidR="001B118B" w:rsidRPr="001B118B" w:rsidRDefault="001B118B" w:rsidP="001B118B">
            <w:pPr>
              <w:spacing w:after="120" w:line="240" w:lineRule="auto"/>
              <w:rPr>
                <w:rFonts w:ascii="Times New Roman" w:eastAsia="Times New Roman" w:hAnsi="Times New Roman" w:cs="Times New Roman"/>
                <w:sz w:val="24"/>
                <w:szCs w:val="24"/>
                <w:lang w:val="x-none" w:eastAsia="x-none"/>
              </w:rPr>
            </w:pPr>
            <w:r w:rsidRPr="001B118B">
              <w:rPr>
                <w:rFonts w:ascii="Times New Roman" w:eastAsia="Times New Roman" w:hAnsi="Times New Roman" w:cs="Times New Roman"/>
                <w:color w:val="FF0000"/>
                <w:sz w:val="24"/>
                <w:szCs w:val="24"/>
                <w:lang w:val="x-none" w:eastAsia="x-none"/>
              </w:rPr>
              <w:t xml:space="preserve">  </w:t>
            </w:r>
            <w:r w:rsidRPr="001B118B">
              <w:rPr>
                <w:rFonts w:ascii="Times New Roman" w:eastAsia="Times New Roman" w:hAnsi="Times New Roman" w:cs="Times New Roman"/>
                <w:sz w:val="24"/>
                <w:szCs w:val="24"/>
                <w:lang w:val="x-none" w:eastAsia="x-none"/>
              </w:rPr>
              <w:t>Зарисовки городского пейзажа. Выполняются рисунки на улицах города, где могут встретиться архитектурные памятники.</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b/>
                <w:sz w:val="24"/>
                <w:szCs w:val="24"/>
                <w:lang w:eastAsia="ru-RU"/>
              </w:rPr>
              <w:t>Задача:</w:t>
            </w:r>
            <w:r w:rsidRPr="001B118B">
              <w:rPr>
                <w:rFonts w:ascii="Times New Roman" w:eastAsia="Times New Roman" w:hAnsi="Times New Roman" w:cs="Times New Roman"/>
                <w:sz w:val="24"/>
                <w:szCs w:val="24"/>
                <w:lang w:eastAsia="ru-RU"/>
              </w:rPr>
              <w:t xml:space="preserve"> передать художественными средствами черты города, стремясь найти наиболее выразительные точки «смотрения», объекты, характеризующие данное место.</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proofErr w:type="gramStart"/>
            <w:r w:rsidRPr="001B118B">
              <w:rPr>
                <w:rFonts w:ascii="Times New Roman" w:eastAsia="Times New Roman" w:hAnsi="Times New Roman" w:cs="Times New Roman"/>
                <w:sz w:val="24"/>
                <w:szCs w:val="24"/>
                <w:lang w:eastAsia="ru-RU"/>
              </w:rPr>
              <w:t>Материал – карандаш, цветной карандаш, тонированная бумага, перо, тушь, фломастер и т.д.</w:t>
            </w:r>
            <w:proofErr w:type="gramEnd"/>
          </w:p>
          <w:p w:rsidR="001B118B" w:rsidRPr="001B118B" w:rsidRDefault="001B118B" w:rsidP="001B118B">
            <w:pPr>
              <w:spacing w:after="0" w:line="240" w:lineRule="auto"/>
              <w:jc w:val="both"/>
              <w:rPr>
                <w:rFonts w:ascii="Times New Roman" w:eastAsia="Times New Roman" w:hAnsi="Times New Roman" w:cs="Times New Roman"/>
                <w:color w:val="FF0000"/>
                <w:sz w:val="24"/>
                <w:szCs w:val="24"/>
                <w:lang w:eastAsia="ru-RU"/>
              </w:rPr>
            </w:pPr>
            <w:r w:rsidRPr="001B118B">
              <w:rPr>
                <w:rFonts w:ascii="Times New Roman" w:eastAsia="Times New Roman" w:hAnsi="Times New Roman" w:cs="Times New Roman"/>
                <w:sz w:val="24"/>
                <w:szCs w:val="24"/>
                <w:lang w:eastAsia="ru-RU"/>
              </w:rPr>
              <w:tab/>
              <w:t>Размер бумаги по усмотрению преподавателя.</w:t>
            </w:r>
          </w:p>
        </w:tc>
        <w:tc>
          <w:tcPr>
            <w:tcW w:w="1560" w:type="dxa"/>
            <w:shd w:val="clear" w:color="auto" w:fill="auto"/>
          </w:tcPr>
          <w:p w:rsidR="001B118B"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28.03.2020</w:t>
            </w:r>
          </w:p>
          <w:p w:rsidR="007233C8"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30.03.2020</w:t>
            </w:r>
          </w:p>
          <w:p w:rsidR="007233C8"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31.03.2020</w:t>
            </w:r>
          </w:p>
        </w:tc>
        <w:tc>
          <w:tcPr>
            <w:tcW w:w="1559" w:type="dxa"/>
            <w:shd w:val="clear" w:color="auto" w:fill="auto"/>
          </w:tcPr>
          <w:p w:rsidR="001B118B" w:rsidRPr="001B118B" w:rsidRDefault="001B118B" w:rsidP="007233C8">
            <w:pPr>
              <w:spacing w:after="0" w:line="240" w:lineRule="auto"/>
              <w:jc w:val="center"/>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1</w:t>
            </w:r>
            <w:r w:rsidR="007233C8">
              <w:rPr>
                <w:rFonts w:ascii="Times New Roman" w:eastAsia="Times New Roman" w:hAnsi="Times New Roman" w:cs="Times New Roman"/>
                <w:sz w:val="24"/>
                <w:szCs w:val="24"/>
                <w:lang w:eastAsia="ru-RU"/>
              </w:rPr>
              <w:t>8</w:t>
            </w:r>
          </w:p>
        </w:tc>
        <w:tc>
          <w:tcPr>
            <w:tcW w:w="2693" w:type="dxa"/>
            <w:shd w:val="clear" w:color="auto" w:fill="auto"/>
          </w:tcPr>
          <w:p w:rsidR="00306712" w:rsidRPr="00306712" w:rsidRDefault="00306712" w:rsidP="0030671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9" w:history="1">
              <w:r w:rsidRPr="00945609">
                <w:rPr>
                  <w:rStyle w:val="a3"/>
                  <w:lang w:val="en-US"/>
                </w:rPr>
                <w:t>ratkovskymv@yandex.ru</w:t>
              </w:r>
            </w:hyperlink>
            <w:r>
              <w:rPr>
                <w:lang w:val="en-US"/>
              </w:rPr>
              <w:t xml:space="preserve"> </w:t>
            </w:r>
          </w:p>
          <w:p w:rsidR="001B118B" w:rsidRPr="001B118B" w:rsidRDefault="00306712" w:rsidP="0030671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ежедневный контроль в течение дня</w:t>
            </w:r>
          </w:p>
        </w:tc>
        <w:tc>
          <w:tcPr>
            <w:tcW w:w="2821" w:type="dxa"/>
            <w:shd w:val="clear" w:color="auto" w:fill="auto"/>
          </w:tcPr>
          <w:p w:rsidR="001B118B" w:rsidRPr="001B118B" w:rsidRDefault="00A40464"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из метод фонда СХУ</w:t>
            </w:r>
          </w:p>
        </w:tc>
      </w:tr>
      <w:tr w:rsidR="00352845" w:rsidRPr="001B118B" w:rsidTr="00352845">
        <w:trPr>
          <w:trHeight w:val="1452"/>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5.</w:t>
            </w: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 xml:space="preserve">Тема № 5. </w:t>
            </w:r>
          </w:p>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 xml:space="preserve"> Рисунки и наброски животных и птиц в статике и в движении</w:t>
            </w:r>
          </w:p>
        </w:tc>
        <w:tc>
          <w:tcPr>
            <w:tcW w:w="4677" w:type="dxa"/>
            <w:shd w:val="clear" w:color="auto" w:fill="auto"/>
          </w:tcPr>
          <w:p w:rsidR="001B118B" w:rsidRPr="001B118B" w:rsidRDefault="001B118B" w:rsidP="001B118B">
            <w:pPr>
              <w:spacing w:after="120" w:line="240" w:lineRule="auto"/>
              <w:rPr>
                <w:rFonts w:ascii="Times New Roman" w:eastAsia="Times New Roman" w:hAnsi="Times New Roman" w:cs="Times New Roman"/>
                <w:sz w:val="24"/>
                <w:szCs w:val="24"/>
                <w:lang w:val="x-none" w:eastAsia="x-none"/>
              </w:rPr>
            </w:pPr>
            <w:r w:rsidRPr="001B118B">
              <w:rPr>
                <w:rFonts w:ascii="Times New Roman" w:eastAsia="Times New Roman" w:hAnsi="Times New Roman" w:cs="Times New Roman"/>
                <w:color w:val="FF0000"/>
                <w:sz w:val="24"/>
                <w:szCs w:val="24"/>
                <w:lang w:val="x-none" w:eastAsia="x-none"/>
              </w:rPr>
              <w:t xml:space="preserve">     </w:t>
            </w:r>
            <w:r w:rsidRPr="001B118B">
              <w:rPr>
                <w:rFonts w:ascii="Times New Roman" w:eastAsia="Times New Roman" w:hAnsi="Times New Roman" w:cs="Times New Roman"/>
                <w:sz w:val="24"/>
                <w:szCs w:val="24"/>
                <w:lang w:val="x-none" w:eastAsia="x-none"/>
              </w:rPr>
              <w:t>Рисунки и наброски животных и птиц в статике и в движении. Выполняются кратковременные рисунки (продолжительность от 5 до 20 минут каждый). Рисунки могут выполняться как в зоологическом саду, так и на приусадебных участках, птицеферме. С каждого животного или птицы выполняются несколько набросков, вначале в покое, затем в движении.</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b/>
                <w:sz w:val="24"/>
                <w:szCs w:val="24"/>
                <w:lang w:eastAsia="ru-RU"/>
              </w:rPr>
              <w:t>Задача:</w:t>
            </w:r>
            <w:r w:rsidRPr="001B118B">
              <w:rPr>
                <w:rFonts w:ascii="Times New Roman" w:eastAsia="Times New Roman" w:hAnsi="Times New Roman" w:cs="Times New Roman"/>
                <w:sz w:val="24"/>
                <w:szCs w:val="24"/>
                <w:lang w:eastAsia="ru-RU"/>
              </w:rPr>
              <w:t xml:space="preserve"> развитие наблюдательности при изображении животных и птиц, передача их конструктивного и анатомического строения.</w:t>
            </w:r>
          </w:p>
          <w:p w:rsidR="001B118B" w:rsidRPr="001B118B" w:rsidRDefault="001B118B" w:rsidP="001B118B">
            <w:pPr>
              <w:spacing w:after="0" w:line="240" w:lineRule="auto"/>
              <w:jc w:val="both"/>
              <w:rPr>
                <w:rFonts w:ascii="Times New Roman" w:eastAsia="Times New Roman" w:hAnsi="Times New Roman" w:cs="Times New Roman"/>
                <w:color w:val="FF0000"/>
                <w:sz w:val="24"/>
                <w:szCs w:val="24"/>
                <w:lang w:eastAsia="ru-RU"/>
              </w:rPr>
            </w:pPr>
            <w:r w:rsidRPr="001B118B">
              <w:rPr>
                <w:rFonts w:ascii="Times New Roman" w:eastAsia="Times New Roman" w:hAnsi="Times New Roman" w:cs="Times New Roman"/>
                <w:sz w:val="24"/>
                <w:szCs w:val="24"/>
                <w:lang w:eastAsia="ru-RU"/>
              </w:rPr>
              <w:t>Материал – карандаш, акварель, тушь, сангина, соус, тонированная бумага. Размер – 1/8 листа бумаги.</w:t>
            </w:r>
          </w:p>
        </w:tc>
        <w:tc>
          <w:tcPr>
            <w:tcW w:w="1560" w:type="dxa"/>
            <w:shd w:val="clear" w:color="auto" w:fill="auto"/>
          </w:tcPr>
          <w:p w:rsidR="001B118B"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1.04.2020</w:t>
            </w:r>
          </w:p>
          <w:p w:rsidR="007233C8"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shd w:val="clear" w:color="auto" w:fill="auto"/>
          </w:tcPr>
          <w:p w:rsidR="001B118B" w:rsidRPr="001B118B"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3" w:type="dxa"/>
            <w:shd w:val="clear" w:color="auto" w:fill="auto"/>
          </w:tcPr>
          <w:p w:rsidR="00306712" w:rsidRPr="00306712" w:rsidRDefault="00306712" w:rsidP="0030671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10" w:history="1">
              <w:r w:rsidRPr="00945609">
                <w:rPr>
                  <w:rStyle w:val="a3"/>
                  <w:lang w:val="en-US"/>
                </w:rPr>
                <w:t>ratkovskymv@yandex.ru</w:t>
              </w:r>
            </w:hyperlink>
            <w:r>
              <w:rPr>
                <w:lang w:val="en-US"/>
              </w:rPr>
              <w:t xml:space="preserve"> </w:t>
            </w:r>
          </w:p>
          <w:p w:rsidR="001B118B" w:rsidRPr="001B118B" w:rsidRDefault="00306712" w:rsidP="0030671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ежедневный контроль в течение дня</w:t>
            </w:r>
          </w:p>
        </w:tc>
        <w:tc>
          <w:tcPr>
            <w:tcW w:w="2821" w:type="dxa"/>
            <w:shd w:val="clear" w:color="auto" w:fill="auto"/>
          </w:tcPr>
          <w:p w:rsidR="001B118B" w:rsidRPr="001B118B" w:rsidRDefault="00A40464"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из метод фонда СХУ</w:t>
            </w:r>
          </w:p>
        </w:tc>
      </w:tr>
      <w:tr w:rsidR="00352845" w:rsidRPr="001B118B" w:rsidTr="00352845">
        <w:trPr>
          <w:trHeight w:val="52"/>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p>
        </w:tc>
        <w:tc>
          <w:tcPr>
            <w:tcW w:w="4677"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b/>
                <w:sz w:val="24"/>
                <w:szCs w:val="24"/>
                <w:lang w:eastAsia="ru-RU"/>
              </w:rPr>
            </w:pPr>
            <w:r w:rsidRPr="00A40464">
              <w:rPr>
                <w:rFonts w:ascii="Times New Roman" w:eastAsia="Times New Roman" w:hAnsi="Times New Roman" w:cs="Times New Roman"/>
                <w:b/>
                <w:sz w:val="28"/>
                <w:szCs w:val="24"/>
                <w:lang w:eastAsia="ru-RU"/>
              </w:rPr>
              <w:t>Раздел 2. Живопись</w:t>
            </w:r>
          </w:p>
        </w:tc>
        <w:tc>
          <w:tcPr>
            <w:tcW w:w="1560" w:type="dxa"/>
            <w:shd w:val="clear" w:color="auto" w:fill="auto"/>
          </w:tcPr>
          <w:p w:rsidR="001B118B" w:rsidRPr="00A40464" w:rsidRDefault="001B118B" w:rsidP="001B118B">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color w:val="FF0000"/>
                <w:sz w:val="24"/>
                <w:szCs w:val="24"/>
                <w:lang w:eastAsia="ru-RU"/>
              </w:rPr>
            </w:pPr>
          </w:p>
        </w:tc>
        <w:tc>
          <w:tcPr>
            <w:tcW w:w="2693"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color w:val="FF0000"/>
                <w:sz w:val="24"/>
                <w:szCs w:val="24"/>
                <w:lang w:eastAsia="ru-RU"/>
              </w:rPr>
            </w:pPr>
          </w:p>
        </w:tc>
        <w:tc>
          <w:tcPr>
            <w:tcW w:w="2821"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sz w:val="24"/>
                <w:szCs w:val="24"/>
                <w:lang w:eastAsia="ru-RU"/>
              </w:rPr>
            </w:pPr>
          </w:p>
        </w:tc>
      </w:tr>
      <w:tr w:rsidR="00352845" w:rsidRPr="001B118B" w:rsidTr="00352845">
        <w:trPr>
          <w:trHeight w:val="4343"/>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6.</w:t>
            </w: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Тема № 6.</w:t>
            </w:r>
          </w:p>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Этюды натюрморта на пленэре.</w:t>
            </w:r>
          </w:p>
        </w:tc>
        <w:tc>
          <w:tcPr>
            <w:tcW w:w="4677" w:type="dxa"/>
            <w:shd w:val="clear" w:color="auto" w:fill="auto"/>
          </w:tcPr>
          <w:p w:rsidR="001B118B" w:rsidRPr="001B118B" w:rsidRDefault="001B118B" w:rsidP="001B118B">
            <w:pPr>
              <w:spacing w:after="120" w:line="240" w:lineRule="auto"/>
              <w:rPr>
                <w:rFonts w:ascii="Times New Roman" w:eastAsia="Times New Roman" w:hAnsi="Times New Roman" w:cs="Times New Roman"/>
                <w:sz w:val="24"/>
                <w:szCs w:val="24"/>
                <w:lang w:val="x-none" w:eastAsia="x-none"/>
              </w:rPr>
            </w:pPr>
            <w:r w:rsidRPr="001B118B">
              <w:rPr>
                <w:rFonts w:ascii="Times New Roman" w:eastAsia="Times New Roman" w:hAnsi="Times New Roman" w:cs="Times New Roman"/>
                <w:color w:val="FF0000"/>
                <w:sz w:val="24"/>
                <w:szCs w:val="24"/>
                <w:lang w:val="x-none" w:eastAsia="x-none"/>
              </w:rPr>
              <w:t xml:space="preserve">     </w:t>
            </w:r>
            <w:r w:rsidRPr="001B118B">
              <w:rPr>
                <w:rFonts w:ascii="Times New Roman" w:eastAsia="Times New Roman" w:hAnsi="Times New Roman" w:cs="Times New Roman"/>
                <w:sz w:val="24"/>
                <w:szCs w:val="24"/>
                <w:lang w:val="x-none" w:eastAsia="x-none"/>
              </w:rPr>
              <w:t>Этюды натюрморта на пленэре. Выполняются две работы в 2-3 сеанса. Примерный перечень предметов: миска, хлеб, свежие овощи, полотенце или корзинка с фруктами, чашка, скатерть. Натюрморт ставится на открытом воздухе на столе или на траве: на солнце и в тени.</w:t>
            </w:r>
            <w:r w:rsidRPr="001B118B">
              <w:rPr>
                <w:rFonts w:ascii="Times New Roman" w:eastAsia="Times New Roman" w:hAnsi="Times New Roman" w:cs="Times New Roman"/>
                <w:sz w:val="24"/>
                <w:szCs w:val="24"/>
                <w:lang w:eastAsia="x-none"/>
              </w:rPr>
              <w:t xml:space="preserve"> </w:t>
            </w:r>
            <w:r w:rsidRPr="001B118B">
              <w:rPr>
                <w:rFonts w:ascii="Times New Roman" w:eastAsia="Times New Roman" w:hAnsi="Times New Roman" w:cs="Times New Roman"/>
                <w:sz w:val="24"/>
                <w:szCs w:val="24"/>
                <w:lang w:val="x-none" w:eastAsia="x-none"/>
              </w:rPr>
              <w:t>Работа над натюрмортом ведется аналогично классным заданиям с учетом воздушной среды, усиления цветовых рефлексов, мягкости контуров.</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b/>
                <w:sz w:val="24"/>
                <w:szCs w:val="24"/>
                <w:lang w:eastAsia="ru-RU"/>
              </w:rPr>
              <w:t>Задача:</w:t>
            </w:r>
            <w:r w:rsidRPr="001B118B">
              <w:rPr>
                <w:rFonts w:ascii="Times New Roman" w:eastAsia="Times New Roman" w:hAnsi="Times New Roman" w:cs="Times New Roman"/>
                <w:sz w:val="24"/>
                <w:szCs w:val="24"/>
                <w:lang w:eastAsia="ru-RU"/>
              </w:rPr>
              <w:t xml:space="preserve"> передача воздушной среды, освещения, цветовых рефлексов.</w:t>
            </w:r>
          </w:p>
          <w:p w:rsidR="001B118B" w:rsidRPr="001B118B" w:rsidRDefault="001B118B" w:rsidP="001B118B">
            <w:pPr>
              <w:spacing w:after="0" w:line="240" w:lineRule="auto"/>
              <w:jc w:val="both"/>
              <w:rPr>
                <w:rFonts w:ascii="Times New Roman" w:eastAsia="Times New Roman" w:hAnsi="Times New Roman" w:cs="Times New Roman"/>
                <w:color w:val="FF0000"/>
                <w:sz w:val="24"/>
                <w:szCs w:val="24"/>
                <w:lang w:eastAsia="ru-RU"/>
              </w:rPr>
            </w:pPr>
            <w:r w:rsidRPr="001B118B">
              <w:rPr>
                <w:rFonts w:ascii="Times New Roman" w:eastAsia="Times New Roman" w:hAnsi="Times New Roman" w:cs="Times New Roman"/>
                <w:sz w:val="24"/>
                <w:szCs w:val="24"/>
                <w:lang w:eastAsia="ru-RU"/>
              </w:rPr>
              <w:t>материал – масло, акварель. Размер – 40 х 50 см (холст, планшет).</w:t>
            </w:r>
          </w:p>
        </w:tc>
        <w:tc>
          <w:tcPr>
            <w:tcW w:w="1560" w:type="dxa"/>
            <w:shd w:val="clear" w:color="auto" w:fill="auto"/>
          </w:tcPr>
          <w:p w:rsidR="001B118B"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2.04.2020</w:t>
            </w:r>
          </w:p>
          <w:p w:rsidR="007233C8"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3.04.2020</w:t>
            </w:r>
          </w:p>
          <w:p w:rsidR="007233C8"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4.04.2020</w:t>
            </w:r>
          </w:p>
          <w:p w:rsidR="007233C8"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6.04.2020</w:t>
            </w:r>
          </w:p>
        </w:tc>
        <w:tc>
          <w:tcPr>
            <w:tcW w:w="1559"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24</w:t>
            </w:r>
          </w:p>
        </w:tc>
        <w:tc>
          <w:tcPr>
            <w:tcW w:w="2693" w:type="dxa"/>
            <w:shd w:val="clear" w:color="auto" w:fill="auto"/>
          </w:tcPr>
          <w:p w:rsidR="00306712" w:rsidRPr="00306712" w:rsidRDefault="00306712" w:rsidP="0030671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11" w:history="1">
              <w:r w:rsidRPr="00945609">
                <w:rPr>
                  <w:rStyle w:val="a3"/>
                  <w:lang w:val="en-US"/>
                </w:rPr>
                <w:t>ratkovskymv@yandex.ru</w:t>
              </w:r>
            </w:hyperlink>
            <w:r>
              <w:rPr>
                <w:lang w:val="en-US"/>
              </w:rPr>
              <w:t xml:space="preserve"> </w:t>
            </w:r>
          </w:p>
          <w:p w:rsidR="001B118B" w:rsidRPr="001B118B" w:rsidRDefault="00306712" w:rsidP="003067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ежедневный контроль в течение дня</w:t>
            </w:r>
          </w:p>
        </w:tc>
        <w:tc>
          <w:tcPr>
            <w:tcW w:w="2821" w:type="dxa"/>
            <w:shd w:val="clear" w:color="auto" w:fill="auto"/>
          </w:tcPr>
          <w:p w:rsidR="00352845" w:rsidRPr="00A40464" w:rsidRDefault="00352845" w:rsidP="00352845">
            <w:pPr>
              <w:rPr>
                <w:rFonts w:ascii="Times New Roman" w:hAnsi="Times New Roman" w:cs="Times New Roman"/>
              </w:rPr>
            </w:pPr>
            <w:r w:rsidRPr="00A40464">
              <w:rPr>
                <w:rFonts w:ascii="Times New Roman" w:hAnsi="Times New Roman" w:cs="Times New Roman"/>
              </w:rPr>
              <w:t xml:space="preserve">Школа изобразительного искусства 5 том </w:t>
            </w:r>
            <w:hyperlink r:id="rId12" w:history="1">
              <w:r w:rsidRPr="00A40464">
                <w:rPr>
                  <w:rStyle w:val="a3"/>
                  <w:rFonts w:ascii="Times New Roman" w:hAnsi="Times New Roman" w:cs="Times New Roman"/>
                </w:rPr>
                <w:t>http://padaread.com/?book=98583</w:t>
              </w:r>
            </w:hyperlink>
          </w:p>
          <w:p w:rsidR="001B118B" w:rsidRPr="001B118B" w:rsidRDefault="00352845" w:rsidP="00352845">
            <w:pPr>
              <w:spacing w:after="0" w:line="240" w:lineRule="auto"/>
              <w:rPr>
                <w:rFonts w:ascii="Times New Roman" w:eastAsia="Times New Roman" w:hAnsi="Times New Roman" w:cs="Times New Roman"/>
                <w:sz w:val="24"/>
                <w:szCs w:val="24"/>
                <w:lang w:eastAsia="ru-RU"/>
              </w:rPr>
            </w:pPr>
            <w:proofErr w:type="spellStart"/>
            <w:r w:rsidRPr="00A40464">
              <w:rPr>
                <w:rFonts w:ascii="Times New Roman" w:eastAsia="Times New Roman" w:hAnsi="Times New Roman" w:cs="Times New Roman"/>
                <w:lang w:eastAsia="ru-RU"/>
              </w:rPr>
              <w:t>Барщ</w:t>
            </w:r>
            <w:proofErr w:type="spellEnd"/>
            <w:r w:rsidRPr="00A40464">
              <w:rPr>
                <w:rFonts w:ascii="Times New Roman" w:eastAsia="Times New Roman" w:hAnsi="Times New Roman" w:cs="Times New Roman"/>
                <w:lang w:eastAsia="ru-RU"/>
              </w:rPr>
              <w:t xml:space="preserve"> А. О. Наброски и </w:t>
            </w:r>
            <w:proofErr w:type="spellStart"/>
            <w:r w:rsidRPr="00A40464">
              <w:rPr>
                <w:rFonts w:ascii="Times New Roman" w:eastAsia="Times New Roman" w:hAnsi="Times New Roman" w:cs="Times New Roman"/>
                <w:lang w:eastAsia="ru-RU"/>
              </w:rPr>
              <w:t>зарисовки</w:t>
            </w:r>
            <w:proofErr w:type="gramStart"/>
            <w:r w:rsidRPr="00A40464">
              <w:rPr>
                <w:rFonts w:ascii="Times New Roman" w:eastAsia="Times New Roman" w:hAnsi="Times New Roman" w:cs="Times New Roman"/>
                <w:lang w:eastAsia="ru-RU"/>
              </w:rPr>
              <w:t>.п</w:t>
            </w:r>
            <w:proofErr w:type="gramEnd"/>
            <w:r w:rsidRPr="00A40464">
              <w:rPr>
                <w:rFonts w:ascii="Times New Roman" w:eastAsia="Times New Roman" w:hAnsi="Times New Roman" w:cs="Times New Roman"/>
                <w:lang w:eastAsia="ru-RU"/>
              </w:rPr>
              <w:t>особие</w:t>
            </w:r>
            <w:proofErr w:type="spellEnd"/>
            <w:r w:rsidRPr="00A40464">
              <w:rPr>
                <w:rFonts w:ascii="Times New Roman" w:eastAsia="Times New Roman" w:hAnsi="Times New Roman" w:cs="Times New Roman"/>
                <w:lang w:eastAsia="ru-RU"/>
              </w:rPr>
              <w:t xml:space="preserve"> для учителей.  М.: Искусство, 1970. 164 с.: ил.</w:t>
            </w:r>
          </w:p>
        </w:tc>
      </w:tr>
      <w:tr w:rsidR="00352845" w:rsidRPr="001B118B" w:rsidTr="00352845">
        <w:trPr>
          <w:trHeight w:val="52"/>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7.</w:t>
            </w: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Тема № 7.</w:t>
            </w:r>
          </w:p>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Этюды несложного пейзажа в различных состояниях</w:t>
            </w:r>
          </w:p>
        </w:tc>
        <w:tc>
          <w:tcPr>
            <w:tcW w:w="4677" w:type="dxa"/>
            <w:shd w:val="clear" w:color="auto" w:fill="auto"/>
          </w:tcPr>
          <w:p w:rsidR="001B118B" w:rsidRPr="001B118B" w:rsidRDefault="001B118B" w:rsidP="001B118B">
            <w:pPr>
              <w:keepNext/>
              <w:spacing w:after="0" w:line="240" w:lineRule="auto"/>
              <w:outlineLvl w:val="2"/>
              <w:rPr>
                <w:rFonts w:ascii="Times New Roman" w:eastAsia="Times New Roman" w:hAnsi="Times New Roman" w:cs="Times New Roman"/>
                <w:sz w:val="24"/>
                <w:szCs w:val="24"/>
                <w:lang w:val="x-none" w:eastAsia="x-none"/>
              </w:rPr>
            </w:pPr>
            <w:r w:rsidRPr="001B118B">
              <w:rPr>
                <w:rFonts w:ascii="Times New Roman" w:eastAsia="Times New Roman" w:hAnsi="Times New Roman" w:cs="Times New Roman"/>
                <w:sz w:val="24"/>
                <w:szCs w:val="24"/>
                <w:lang w:val="x-none" w:eastAsia="x-none"/>
              </w:rPr>
              <w:t>Этюды несложного пейзажа в различных состояниях. Выполняются два-три этюда небольшого размера (в течение всей практики) с одного и того же места в различные периоды дня и в различных состояниях: раннее утро, сумерки, солнечный день, пасмурный день, закат солнца.</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b/>
                <w:sz w:val="24"/>
                <w:szCs w:val="24"/>
                <w:lang w:eastAsia="ru-RU"/>
              </w:rPr>
              <w:t xml:space="preserve">Задача: </w:t>
            </w:r>
            <w:r w:rsidRPr="001B118B">
              <w:rPr>
                <w:rFonts w:ascii="Times New Roman" w:eastAsia="Times New Roman" w:hAnsi="Times New Roman" w:cs="Times New Roman"/>
                <w:sz w:val="24"/>
                <w:szCs w:val="24"/>
                <w:lang w:eastAsia="ru-RU"/>
              </w:rPr>
              <w:t>передача основных цветовых отношений – земли к небу, дальнего плана к переднему, решение тональной среды средствами живописи (цветовая гамма, колорит и пр.)</w:t>
            </w:r>
          </w:p>
          <w:p w:rsidR="001B118B" w:rsidRPr="001B118B" w:rsidRDefault="001B118B" w:rsidP="001B118B">
            <w:pPr>
              <w:spacing w:after="0" w:line="240" w:lineRule="auto"/>
              <w:jc w:val="both"/>
              <w:rPr>
                <w:rFonts w:ascii="Times New Roman" w:eastAsia="Times New Roman" w:hAnsi="Times New Roman" w:cs="Times New Roman"/>
                <w:color w:val="FF0000"/>
                <w:sz w:val="24"/>
                <w:szCs w:val="24"/>
                <w:lang w:eastAsia="ru-RU"/>
              </w:rPr>
            </w:pPr>
            <w:r w:rsidRPr="001B118B">
              <w:rPr>
                <w:rFonts w:ascii="Times New Roman" w:eastAsia="Times New Roman" w:hAnsi="Times New Roman" w:cs="Times New Roman"/>
                <w:sz w:val="24"/>
                <w:szCs w:val="24"/>
                <w:lang w:eastAsia="ru-RU"/>
              </w:rPr>
              <w:t>Материал – масло, акварель. Размер бумаги по указанию педагога.</w:t>
            </w:r>
          </w:p>
        </w:tc>
        <w:tc>
          <w:tcPr>
            <w:tcW w:w="1560" w:type="dxa"/>
            <w:shd w:val="clear" w:color="auto" w:fill="auto"/>
          </w:tcPr>
          <w:p w:rsidR="001B118B"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7.04.2020</w:t>
            </w:r>
          </w:p>
          <w:p w:rsidR="007233C8"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8.04.2020</w:t>
            </w:r>
          </w:p>
        </w:tc>
        <w:tc>
          <w:tcPr>
            <w:tcW w:w="1559" w:type="dxa"/>
            <w:shd w:val="clear" w:color="auto" w:fill="auto"/>
          </w:tcPr>
          <w:p w:rsidR="001B118B" w:rsidRPr="001B118B"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93" w:type="dxa"/>
            <w:shd w:val="clear" w:color="auto" w:fill="auto"/>
          </w:tcPr>
          <w:p w:rsidR="00306712" w:rsidRPr="00306712" w:rsidRDefault="00306712" w:rsidP="0030671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13" w:history="1">
              <w:r w:rsidRPr="00945609">
                <w:rPr>
                  <w:rStyle w:val="a3"/>
                  <w:lang w:val="en-US"/>
                </w:rPr>
                <w:t>ratkovskymv@yandex.ru</w:t>
              </w:r>
            </w:hyperlink>
            <w:r>
              <w:rPr>
                <w:lang w:val="en-US"/>
              </w:rPr>
              <w:t xml:space="preserve"> </w:t>
            </w:r>
          </w:p>
          <w:p w:rsidR="001B118B" w:rsidRPr="001B118B" w:rsidRDefault="00306712" w:rsidP="003067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ежедневный контроль в течение дня</w:t>
            </w:r>
          </w:p>
        </w:tc>
        <w:tc>
          <w:tcPr>
            <w:tcW w:w="2821" w:type="dxa"/>
            <w:shd w:val="clear" w:color="auto" w:fill="auto"/>
          </w:tcPr>
          <w:p w:rsidR="001B118B" w:rsidRPr="001B118B" w:rsidRDefault="00352845"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из метод фонда СХУ</w:t>
            </w:r>
          </w:p>
        </w:tc>
      </w:tr>
      <w:tr w:rsidR="00352845" w:rsidRPr="001B118B" w:rsidTr="00352845">
        <w:trPr>
          <w:trHeight w:val="52"/>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8.</w:t>
            </w: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Тема № 8.</w:t>
            </w:r>
          </w:p>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Этюд пейзажа с ограниченным пространством</w:t>
            </w:r>
          </w:p>
        </w:tc>
        <w:tc>
          <w:tcPr>
            <w:tcW w:w="4677" w:type="dxa"/>
            <w:shd w:val="clear" w:color="auto" w:fill="auto"/>
          </w:tcPr>
          <w:p w:rsidR="001B118B" w:rsidRPr="001B118B" w:rsidRDefault="001B118B" w:rsidP="001B118B">
            <w:pPr>
              <w:keepNext/>
              <w:spacing w:after="0" w:line="240" w:lineRule="auto"/>
              <w:outlineLvl w:val="2"/>
              <w:rPr>
                <w:rFonts w:ascii="Times New Roman" w:eastAsia="Times New Roman" w:hAnsi="Times New Roman" w:cs="Times New Roman"/>
                <w:b/>
                <w:sz w:val="24"/>
                <w:szCs w:val="24"/>
                <w:lang w:val="x-none" w:eastAsia="x-none"/>
              </w:rPr>
            </w:pPr>
            <w:r w:rsidRPr="001B118B">
              <w:rPr>
                <w:rFonts w:ascii="Times New Roman" w:eastAsia="Times New Roman" w:hAnsi="Times New Roman" w:cs="Times New Roman"/>
                <w:b/>
                <w:color w:val="FF0000"/>
                <w:sz w:val="24"/>
                <w:szCs w:val="20"/>
                <w:lang w:val="x-none" w:eastAsia="x-none"/>
              </w:rPr>
              <w:t xml:space="preserve">     </w:t>
            </w:r>
            <w:r w:rsidRPr="001B118B">
              <w:rPr>
                <w:rFonts w:ascii="Times New Roman" w:eastAsia="Times New Roman" w:hAnsi="Times New Roman" w:cs="Times New Roman"/>
                <w:sz w:val="24"/>
                <w:szCs w:val="24"/>
                <w:lang w:val="x-none" w:eastAsia="x-none"/>
              </w:rPr>
              <w:t>Этюд пейзажа с ограниченным пространством.  Выполняется один этюд в 2-3 сеанса. Для этюда выбирается уголок парка, часть двора, ограниченные строениями, забором. Длительный этюд рекомендуется писать в пасмурный день, когда освещение меняется незначительно</w:t>
            </w:r>
            <w:r w:rsidRPr="001B118B">
              <w:rPr>
                <w:rFonts w:ascii="Times New Roman" w:eastAsia="Times New Roman" w:hAnsi="Times New Roman" w:cs="Times New Roman"/>
                <w:b/>
                <w:sz w:val="24"/>
                <w:szCs w:val="24"/>
                <w:lang w:val="x-none" w:eastAsia="x-none"/>
              </w:rPr>
              <w:t>.</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b/>
                <w:sz w:val="24"/>
                <w:szCs w:val="24"/>
                <w:lang w:eastAsia="ru-RU"/>
              </w:rPr>
              <w:t>Задача:</w:t>
            </w:r>
            <w:r w:rsidRPr="001B118B">
              <w:rPr>
                <w:rFonts w:ascii="Times New Roman" w:eastAsia="Times New Roman" w:hAnsi="Times New Roman" w:cs="Times New Roman"/>
                <w:sz w:val="24"/>
                <w:szCs w:val="24"/>
                <w:lang w:eastAsia="ru-RU"/>
              </w:rPr>
              <w:t xml:space="preserve"> композиционное решение пейзажа</w:t>
            </w:r>
            <w:proofErr w:type="gramStart"/>
            <w:r w:rsidRPr="001B118B">
              <w:rPr>
                <w:rFonts w:ascii="Times New Roman" w:eastAsia="Times New Roman" w:hAnsi="Times New Roman" w:cs="Times New Roman"/>
                <w:sz w:val="24"/>
                <w:szCs w:val="24"/>
                <w:lang w:eastAsia="ru-RU"/>
              </w:rPr>
              <w:t>.</w:t>
            </w:r>
            <w:proofErr w:type="gramEnd"/>
            <w:r w:rsidRPr="001B118B">
              <w:rPr>
                <w:rFonts w:ascii="Times New Roman" w:eastAsia="Times New Roman" w:hAnsi="Times New Roman" w:cs="Times New Roman"/>
                <w:sz w:val="24"/>
                <w:szCs w:val="24"/>
                <w:lang w:eastAsia="ru-RU"/>
              </w:rPr>
              <w:t xml:space="preserve"> </w:t>
            </w:r>
            <w:proofErr w:type="gramStart"/>
            <w:r w:rsidRPr="001B118B">
              <w:rPr>
                <w:rFonts w:ascii="Times New Roman" w:eastAsia="Times New Roman" w:hAnsi="Times New Roman" w:cs="Times New Roman"/>
                <w:sz w:val="24"/>
                <w:szCs w:val="24"/>
                <w:lang w:eastAsia="ru-RU"/>
              </w:rPr>
              <w:t>в</w:t>
            </w:r>
            <w:proofErr w:type="gramEnd"/>
            <w:r w:rsidRPr="001B118B">
              <w:rPr>
                <w:rFonts w:ascii="Times New Roman" w:eastAsia="Times New Roman" w:hAnsi="Times New Roman" w:cs="Times New Roman"/>
                <w:sz w:val="24"/>
                <w:szCs w:val="24"/>
                <w:lang w:eastAsia="ru-RU"/>
              </w:rPr>
              <w:t>ыбор точки зрения, определение цветовых отношений пейзажа, решение крупных объемов.</w:t>
            </w:r>
          </w:p>
          <w:p w:rsidR="001B118B" w:rsidRPr="001B118B" w:rsidRDefault="001B118B" w:rsidP="001B118B">
            <w:pPr>
              <w:spacing w:after="0" w:line="240" w:lineRule="auto"/>
              <w:jc w:val="both"/>
              <w:rPr>
                <w:rFonts w:ascii="Times New Roman" w:eastAsia="Times New Roman" w:hAnsi="Times New Roman" w:cs="Times New Roman"/>
                <w:color w:val="FF0000"/>
                <w:sz w:val="24"/>
                <w:szCs w:val="24"/>
                <w:lang w:eastAsia="ru-RU"/>
              </w:rPr>
            </w:pPr>
            <w:r w:rsidRPr="001B118B">
              <w:rPr>
                <w:rFonts w:ascii="Times New Roman" w:eastAsia="Times New Roman" w:hAnsi="Times New Roman" w:cs="Times New Roman"/>
                <w:sz w:val="24"/>
                <w:szCs w:val="24"/>
                <w:lang w:eastAsia="ru-RU"/>
              </w:rPr>
              <w:t>Материал – акварель, масло. Холст 40х50 см</w:t>
            </w:r>
          </w:p>
        </w:tc>
        <w:tc>
          <w:tcPr>
            <w:tcW w:w="1560" w:type="dxa"/>
            <w:shd w:val="clear" w:color="auto" w:fill="auto"/>
          </w:tcPr>
          <w:p w:rsidR="001B118B"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9.04.2020</w:t>
            </w:r>
          </w:p>
        </w:tc>
        <w:tc>
          <w:tcPr>
            <w:tcW w:w="1559"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6</w:t>
            </w:r>
          </w:p>
        </w:tc>
        <w:tc>
          <w:tcPr>
            <w:tcW w:w="2693" w:type="dxa"/>
            <w:shd w:val="clear" w:color="auto" w:fill="auto"/>
          </w:tcPr>
          <w:p w:rsidR="00306712" w:rsidRPr="00306712" w:rsidRDefault="00306712" w:rsidP="0030671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14" w:history="1">
              <w:r w:rsidRPr="00945609">
                <w:rPr>
                  <w:rStyle w:val="a3"/>
                  <w:lang w:val="en-US"/>
                </w:rPr>
                <w:t>ratkovskymv@yandex.ru</w:t>
              </w:r>
            </w:hyperlink>
            <w:r>
              <w:rPr>
                <w:lang w:val="en-US"/>
              </w:rPr>
              <w:t xml:space="preserve"> </w:t>
            </w:r>
          </w:p>
          <w:p w:rsidR="001B118B" w:rsidRPr="001B118B" w:rsidRDefault="00306712" w:rsidP="003067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ежедневный контроль в течение дня</w:t>
            </w:r>
          </w:p>
        </w:tc>
        <w:tc>
          <w:tcPr>
            <w:tcW w:w="2821" w:type="dxa"/>
            <w:shd w:val="clear" w:color="auto" w:fill="auto"/>
          </w:tcPr>
          <w:p w:rsidR="001B118B" w:rsidRPr="001B118B" w:rsidRDefault="00352845"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из метод фонда СХУ</w:t>
            </w:r>
          </w:p>
        </w:tc>
      </w:tr>
      <w:tr w:rsidR="00352845" w:rsidRPr="001B118B" w:rsidTr="00352845">
        <w:trPr>
          <w:trHeight w:val="52"/>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9.</w:t>
            </w: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 xml:space="preserve">Тема № 9. </w:t>
            </w:r>
          </w:p>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Этюд несложного пространственного пейзажа</w:t>
            </w:r>
          </w:p>
        </w:tc>
        <w:tc>
          <w:tcPr>
            <w:tcW w:w="4677" w:type="dxa"/>
            <w:shd w:val="clear" w:color="auto" w:fill="auto"/>
          </w:tcPr>
          <w:p w:rsidR="001B118B" w:rsidRPr="001B118B" w:rsidRDefault="001B118B" w:rsidP="001B118B">
            <w:pPr>
              <w:spacing w:after="120" w:line="240" w:lineRule="auto"/>
              <w:rPr>
                <w:rFonts w:ascii="Times New Roman" w:eastAsia="Times New Roman" w:hAnsi="Times New Roman" w:cs="Times New Roman"/>
                <w:sz w:val="24"/>
                <w:szCs w:val="24"/>
                <w:lang w:val="x-none" w:eastAsia="x-none"/>
              </w:rPr>
            </w:pPr>
            <w:r w:rsidRPr="001B118B">
              <w:rPr>
                <w:rFonts w:ascii="Times New Roman" w:eastAsia="Times New Roman" w:hAnsi="Times New Roman" w:cs="Times New Roman"/>
                <w:color w:val="FF0000"/>
                <w:sz w:val="24"/>
                <w:szCs w:val="24"/>
                <w:lang w:val="x-none" w:eastAsia="x-none"/>
              </w:rPr>
              <w:t xml:space="preserve">     </w:t>
            </w:r>
            <w:r w:rsidRPr="001B118B">
              <w:rPr>
                <w:rFonts w:ascii="Times New Roman" w:eastAsia="Times New Roman" w:hAnsi="Times New Roman" w:cs="Times New Roman"/>
                <w:sz w:val="24"/>
                <w:szCs w:val="24"/>
                <w:lang w:val="x-none" w:eastAsia="x-none"/>
              </w:rPr>
              <w:t>Этюд несложного пространственного пейзажа. Объекты для работы: улица, аллея парка, двор.</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b/>
                <w:sz w:val="24"/>
                <w:szCs w:val="24"/>
                <w:lang w:eastAsia="ru-RU"/>
              </w:rPr>
              <w:t>Задача</w:t>
            </w:r>
            <w:r w:rsidRPr="001B118B">
              <w:rPr>
                <w:rFonts w:ascii="Times New Roman" w:eastAsia="Times New Roman" w:hAnsi="Times New Roman" w:cs="Times New Roman"/>
                <w:sz w:val="24"/>
                <w:szCs w:val="24"/>
                <w:lang w:eastAsia="ru-RU"/>
              </w:rPr>
              <w:t>: определение цветовых отношений 2-х планов (первого и второго), передача воздушной перспективы.</w:t>
            </w:r>
          </w:p>
          <w:p w:rsidR="001B118B" w:rsidRPr="001B118B" w:rsidRDefault="001B118B" w:rsidP="001B118B">
            <w:pPr>
              <w:spacing w:after="0" w:line="240" w:lineRule="auto"/>
              <w:jc w:val="both"/>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Материа</w:t>
            </w:r>
            <w:proofErr w:type="gramStart"/>
            <w:r w:rsidRPr="001B118B">
              <w:rPr>
                <w:rFonts w:ascii="Times New Roman" w:eastAsia="Times New Roman" w:hAnsi="Times New Roman" w:cs="Times New Roman"/>
                <w:sz w:val="24"/>
                <w:szCs w:val="24"/>
                <w:lang w:eastAsia="ru-RU"/>
              </w:rPr>
              <w:t>л-</w:t>
            </w:r>
            <w:proofErr w:type="gramEnd"/>
            <w:r w:rsidRPr="001B118B">
              <w:rPr>
                <w:rFonts w:ascii="Times New Roman" w:eastAsia="Times New Roman" w:hAnsi="Times New Roman" w:cs="Times New Roman"/>
                <w:sz w:val="24"/>
                <w:szCs w:val="24"/>
                <w:lang w:eastAsia="ru-RU"/>
              </w:rPr>
              <w:t xml:space="preserve"> акварель, масло, размер – 1/4  листа бумаги.</w:t>
            </w:r>
          </w:p>
        </w:tc>
        <w:tc>
          <w:tcPr>
            <w:tcW w:w="1560" w:type="dxa"/>
            <w:shd w:val="clear" w:color="auto" w:fill="auto"/>
          </w:tcPr>
          <w:p w:rsidR="001B118B"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10.04.2020</w:t>
            </w:r>
          </w:p>
        </w:tc>
        <w:tc>
          <w:tcPr>
            <w:tcW w:w="1559" w:type="dxa"/>
            <w:shd w:val="clear" w:color="auto" w:fill="auto"/>
          </w:tcPr>
          <w:p w:rsidR="001B118B" w:rsidRPr="001B118B"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3" w:type="dxa"/>
            <w:shd w:val="clear" w:color="auto" w:fill="auto"/>
          </w:tcPr>
          <w:p w:rsidR="00306712" w:rsidRPr="00306712" w:rsidRDefault="00306712" w:rsidP="0030671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15" w:history="1">
              <w:r w:rsidRPr="00945609">
                <w:rPr>
                  <w:rStyle w:val="a3"/>
                  <w:lang w:val="en-US"/>
                </w:rPr>
                <w:t>ratkovskymv@yandex.ru</w:t>
              </w:r>
            </w:hyperlink>
            <w:r>
              <w:rPr>
                <w:lang w:val="en-US"/>
              </w:rPr>
              <w:t xml:space="preserve"> </w:t>
            </w:r>
          </w:p>
          <w:p w:rsidR="001B118B" w:rsidRPr="001B118B" w:rsidRDefault="00306712" w:rsidP="003067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ежедневный контроль в течение дня</w:t>
            </w:r>
          </w:p>
        </w:tc>
        <w:tc>
          <w:tcPr>
            <w:tcW w:w="2821" w:type="dxa"/>
            <w:shd w:val="clear" w:color="auto" w:fill="auto"/>
          </w:tcPr>
          <w:p w:rsidR="001B118B" w:rsidRPr="001B118B" w:rsidRDefault="00352845"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из метод фонда СХУ</w:t>
            </w:r>
          </w:p>
        </w:tc>
      </w:tr>
      <w:tr w:rsidR="00352845" w:rsidRPr="001B118B" w:rsidTr="00352845">
        <w:trPr>
          <w:trHeight w:val="52"/>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10.</w:t>
            </w: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 xml:space="preserve">Тема № 10. </w:t>
            </w:r>
          </w:p>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Серия этюдов городского пейзажа для композиции.</w:t>
            </w:r>
          </w:p>
        </w:tc>
        <w:tc>
          <w:tcPr>
            <w:tcW w:w="4677" w:type="dxa"/>
            <w:shd w:val="clear" w:color="auto" w:fill="auto"/>
          </w:tcPr>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 xml:space="preserve">Выполняются этюды по 2-3 часа каждый. Задания могут выполняться самостоятельно в течение всего периода практики как с целью поисков  сюжета для композиции. Этюды пишутся в различных местах </w:t>
            </w:r>
            <w:proofErr w:type="gramStart"/>
            <w:r w:rsidRPr="001B118B">
              <w:rPr>
                <w:rFonts w:ascii="Times New Roman" w:eastAsia="Times New Roman" w:hAnsi="Times New Roman" w:cs="Times New Roman"/>
                <w:sz w:val="24"/>
                <w:szCs w:val="24"/>
                <w:lang w:eastAsia="ru-RU"/>
              </w:rPr>
              <w:t>горда</w:t>
            </w:r>
            <w:proofErr w:type="gramEnd"/>
            <w:r w:rsidRPr="001B118B">
              <w:rPr>
                <w:rFonts w:ascii="Times New Roman" w:eastAsia="Times New Roman" w:hAnsi="Times New Roman" w:cs="Times New Roman"/>
                <w:sz w:val="24"/>
                <w:szCs w:val="24"/>
                <w:lang w:eastAsia="ru-RU"/>
              </w:rPr>
              <w:t xml:space="preserve"> в разное время дня.</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b/>
                <w:sz w:val="24"/>
                <w:szCs w:val="24"/>
                <w:lang w:eastAsia="ru-RU"/>
              </w:rPr>
              <w:t>Задача:</w:t>
            </w:r>
            <w:r w:rsidRPr="001B118B">
              <w:rPr>
                <w:rFonts w:ascii="Times New Roman" w:eastAsia="Times New Roman" w:hAnsi="Times New Roman" w:cs="Times New Roman"/>
                <w:sz w:val="24"/>
                <w:szCs w:val="24"/>
                <w:lang w:eastAsia="ru-RU"/>
              </w:rPr>
              <w:t xml:space="preserve"> выработка навыков проведения и написания этюдов на пленэре, умение выбрать мотив, композиционное решение, определить последовательность выполнения.</w:t>
            </w:r>
          </w:p>
          <w:p w:rsidR="001B118B" w:rsidRPr="001B118B" w:rsidRDefault="001B118B" w:rsidP="001B118B">
            <w:pPr>
              <w:spacing w:after="0" w:line="240" w:lineRule="auto"/>
              <w:jc w:val="both"/>
              <w:rPr>
                <w:rFonts w:ascii="Times New Roman" w:eastAsia="Times New Roman" w:hAnsi="Times New Roman" w:cs="Times New Roman"/>
                <w:color w:val="FF0000"/>
                <w:sz w:val="24"/>
                <w:szCs w:val="24"/>
                <w:lang w:eastAsia="ru-RU"/>
              </w:rPr>
            </w:pPr>
            <w:r w:rsidRPr="001B118B">
              <w:rPr>
                <w:rFonts w:ascii="Times New Roman" w:eastAsia="Times New Roman" w:hAnsi="Times New Roman" w:cs="Times New Roman"/>
                <w:sz w:val="24"/>
                <w:szCs w:val="24"/>
                <w:lang w:eastAsia="ru-RU"/>
              </w:rPr>
              <w:t>Материал – акварель, гуашь, масло. Размер – 1/8 листа бумаги.</w:t>
            </w:r>
          </w:p>
        </w:tc>
        <w:tc>
          <w:tcPr>
            <w:tcW w:w="1560" w:type="dxa"/>
            <w:shd w:val="clear" w:color="auto" w:fill="auto"/>
          </w:tcPr>
          <w:p w:rsidR="001B118B"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11.04.2020</w:t>
            </w:r>
          </w:p>
          <w:p w:rsidR="007233C8" w:rsidRPr="00A40464" w:rsidRDefault="007233C8" w:rsidP="001B118B">
            <w:pPr>
              <w:spacing w:after="0" w:line="240" w:lineRule="auto"/>
              <w:jc w:val="center"/>
              <w:rPr>
                <w:rFonts w:ascii="Times New Roman" w:eastAsia="Times New Roman" w:hAnsi="Times New Roman" w:cs="Times New Roman"/>
                <w:color w:val="000000" w:themeColor="text1"/>
                <w:sz w:val="24"/>
                <w:szCs w:val="24"/>
                <w:lang w:eastAsia="ru-RU"/>
              </w:rPr>
            </w:pPr>
            <w:r w:rsidRPr="00A40464">
              <w:rPr>
                <w:rFonts w:ascii="Times New Roman" w:eastAsia="Times New Roman" w:hAnsi="Times New Roman" w:cs="Times New Roman"/>
                <w:color w:val="000000" w:themeColor="text1"/>
                <w:sz w:val="24"/>
                <w:szCs w:val="24"/>
                <w:lang w:eastAsia="ru-RU"/>
              </w:rPr>
              <w:t>13.04.2020</w:t>
            </w:r>
          </w:p>
        </w:tc>
        <w:tc>
          <w:tcPr>
            <w:tcW w:w="1559"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sz w:val="24"/>
                <w:szCs w:val="24"/>
                <w:lang w:eastAsia="ru-RU"/>
              </w:rPr>
            </w:pPr>
            <w:r w:rsidRPr="001B118B">
              <w:rPr>
                <w:rFonts w:ascii="Times New Roman" w:eastAsia="Times New Roman" w:hAnsi="Times New Roman" w:cs="Times New Roman"/>
                <w:sz w:val="24"/>
                <w:szCs w:val="24"/>
                <w:lang w:eastAsia="ru-RU"/>
              </w:rPr>
              <w:t>12</w:t>
            </w:r>
          </w:p>
        </w:tc>
        <w:tc>
          <w:tcPr>
            <w:tcW w:w="2693" w:type="dxa"/>
            <w:shd w:val="clear" w:color="auto" w:fill="auto"/>
          </w:tcPr>
          <w:p w:rsidR="00306712" w:rsidRPr="00306712" w:rsidRDefault="00306712" w:rsidP="0030671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16" w:history="1">
              <w:r w:rsidRPr="00945609">
                <w:rPr>
                  <w:rStyle w:val="a3"/>
                  <w:lang w:val="en-US"/>
                </w:rPr>
                <w:t>ratkovskymv@yandex.ru</w:t>
              </w:r>
            </w:hyperlink>
            <w:r>
              <w:rPr>
                <w:lang w:val="en-US"/>
              </w:rPr>
              <w:t xml:space="preserve"> </w:t>
            </w:r>
          </w:p>
          <w:p w:rsidR="001B118B" w:rsidRPr="001B118B" w:rsidRDefault="00306712" w:rsidP="003067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ежедневный контроль в течение дня</w:t>
            </w:r>
          </w:p>
        </w:tc>
        <w:tc>
          <w:tcPr>
            <w:tcW w:w="2821" w:type="dxa"/>
            <w:shd w:val="clear" w:color="auto" w:fill="auto"/>
          </w:tcPr>
          <w:p w:rsidR="001B118B" w:rsidRPr="001B118B" w:rsidRDefault="00352845"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из метод фонда СХУ</w:t>
            </w:r>
          </w:p>
        </w:tc>
      </w:tr>
      <w:tr w:rsidR="00352845" w:rsidRPr="001B118B" w:rsidTr="00352845">
        <w:trPr>
          <w:trHeight w:val="52"/>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p>
        </w:tc>
        <w:tc>
          <w:tcPr>
            <w:tcW w:w="4677"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b/>
                <w:sz w:val="28"/>
                <w:szCs w:val="24"/>
                <w:lang w:eastAsia="ru-RU"/>
              </w:rPr>
            </w:pPr>
            <w:r w:rsidRPr="001B118B">
              <w:rPr>
                <w:rFonts w:ascii="Times New Roman" w:eastAsia="Times New Roman" w:hAnsi="Times New Roman" w:cs="Times New Roman"/>
                <w:b/>
                <w:sz w:val="28"/>
                <w:szCs w:val="24"/>
                <w:lang w:eastAsia="ru-RU"/>
              </w:rPr>
              <w:t>Раздел 3. Композиция</w:t>
            </w:r>
          </w:p>
          <w:p w:rsidR="001B118B" w:rsidRPr="001B118B" w:rsidRDefault="001B118B" w:rsidP="001B118B">
            <w:pPr>
              <w:spacing w:after="0" w:line="240" w:lineRule="auto"/>
              <w:jc w:val="both"/>
              <w:rPr>
                <w:rFonts w:ascii="Times New Roman" w:eastAsia="Times New Roman" w:hAnsi="Times New Roman" w:cs="Times New Roman"/>
                <w:color w:val="FF0000"/>
                <w:sz w:val="24"/>
                <w:szCs w:val="24"/>
                <w:lang w:eastAsia="ru-RU"/>
              </w:rPr>
            </w:pPr>
          </w:p>
        </w:tc>
        <w:tc>
          <w:tcPr>
            <w:tcW w:w="1560"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sz w:val="24"/>
                <w:szCs w:val="24"/>
                <w:lang w:eastAsia="ru-RU"/>
              </w:rPr>
            </w:pPr>
          </w:p>
        </w:tc>
        <w:tc>
          <w:tcPr>
            <w:tcW w:w="2821"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sz w:val="24"/>
                <w:szCs w:val="24"/>
                <w:lang w:eastAsia="ru-RU"/>
              </w:rPr>
            </w:pPr>
          </w:p>
        </w:tc>
      </w:tr>
      <w:tr w:rsidR="00352845" w:rsidRPr="001B118B" w:rsidTr="00352845">
        <w:trPr>
          <w:trHeight w:val="52"/>
        </w:trPr>
        <w:tc>
          <w:tcPr>
            <w:tcW w:w="567" w:type="dxa"/>
            <w:gridSpan w:val="2"/>
            <w:shd w:val="clear" w:color="auto" w:fill="auto"/>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11.</w:t>
            </w:r>
          </w:p>
        </w:tc>
        <w:tc>
          <w:tcPr>
            <w:tcW w:w="1702" w:type="dxa"/>
          </w:tcPr>
          <w:p w:rsidR="001B118B" w:rsidRPr="001B118B" w:rsidRDefault="001B118B" w:rsidP="001B118B">
            <w:pPr>
              <w:spacing w:after="0" w:line="240" w:lineRule="auto"/>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Тема № 10. Композиционный эскиз городского пейзажа на основе наблюдений</w:t>
            </w:r>
          </w:p>
        </w:tc>
        <w:tc>
          <w:tcPr>
            <w:tcW w:w="4677" w:type="dxa"/>
            <w:shd w:val="clear" w:color="auto" w:fill="auto"/>
          </w:tcPr>
          <w:p w:rsidR="001B118B" w:rsidRPr="001B118B" w:rsidRDefault="001B118B" w:rsidP="001B118B">
            <w:pPr>
              <w:spacing w:after="120" w:line="240" w:lineRule="auto"/>
              <w:rPr>
                <w:rFonts w:ascii="Times New Roman" w:eastAsia="Times New Roman" w:hAnsi="Times New Roman" w:cs="Times New Roman"/>
                <w:sz w:val="24"/>
                <w:szCs w:val="24"/>
                <w:lang w:val="x-none" w:eastAsia="x-none"/>
              </w:rPr>
            </w:pPr>
            <w:r w:rsidRPr="001B118B">
              <w:rPr>
                <w:rFonts w:ascii="Times New Roman" w:eastAsia="Times New Roman" w:hAnsi="Times New Roman" w:cs="Times New Roman"/>
                <w:sz w:val="24"/>
                <w:szCs w:val="24"/>
                <w:lang w:val="x-none" w:eastAsia="x-none"/>
              </w:rPr>
              <w:t>Композиционный эскиз городского пейзажа на основе наблюдений. Примерные темы: «Район новостройки», «Утро», «Вечером на реке», «Дождь в городе».</w:t>
            </w:r>
          </w:p>
          <w:p w:rsidR="001B118B" w:rsidRPr="001B118B" w:rsidRDefault="001B118B" w:rsidP="001B118B">
            <w:pPr>
              <w:spacing w:after="0" w:line="240" w:lineRule="auto"/>
              <w:rPr>
                <w:rFonts w:ascii="Times New Roman" w:eastAsia="Times New Roman" w:hAnsi="Times New Roman" w:cs="Times New Roman"/>
                <w:sz w:val="24"/>
                <w:szCs w:val="24"/>
                <w:lang w:eastAsia="ru-RU"/>
              </w:rPr>
            </w:pPr>
            <w:r w:rsidRPr="001B118B">
              <w:rPr>
                <w:rFonts w:ascii="Times New Roman" w:eastAsia="Times New Roman" w:hAnsi="Times New Roman" w:cs="Times New Roman"/>
                <w:b/>
                <w:sz w:val="24"/>
                <w:szCs w:val="24"/>
                <w:lang w:eastAsia="ru-RU"/>
              </w:rPr>
              <w:t>Задача:</w:t>
            </w:r>
            <w:r w:rsidRPr="001B118B">
              <w:rPr>
                <w:rFonts w:ascii="Times New Roman" w:eastAsia="Times New Roman" w:hAnsi="Times New Roman" w:cs="Times New Roman"/>
                <w:sz w:val="24"/>
                <w:szCs w:val="24"/>
                <w:lang w:eastAsia="ru-RU"/>
              </w:rPr>
              <w:t xml:space="preserve"> привить учащимся умение в своих композициях перерабатывать виденный пейзаж согласно задуманному композиционному решению, при этом обязательно учитывать определенное состояние природы, время дня. Педагог должен обратить внимание учащихся на умение использовать собранный подготовительный материал по рисунку и живописи для работы над композицией.</w:t>
            </w:r>
          </w:p>
          <w:p w:rsidR="001B118B" w:rsidRPr="001B118B" w:rsidRDefault="001B118B" w:rsidP="001B118B">
            <w:pPr>
              <w:spacing w:after="0" w:line="240" w:lineRule="auto"/>
              <w:rPr>
                <w:rFonts w:ascii="Times New Roman" w:eastAsia="Times New Roman" w:hAnsi="Times New Roman" w:cs="Times New Roman"/>
                <w:b/>
                <w:sz w:val="28"/>
                <w:szCs w:val="24"/>
                <w:lang w:eastAsia="ru-RU"/>
              </w:rPr>
            </w:pPr>
            <w:r w:rsidRPr="001B118B">
              <w:rPr>
                <w:rFonts w:ascii="Times New Roman" w:eastAsia="Times New Roman" w:hAnsi="Times New Roman" w:cs="Times New Roman"/>
                <w:sz w:val="24"/>
                <w:szCs w:val="24"/>
                <w:lang w:eastAsia="ru-RU"/>
              </w:rPr>
              <w:t>Материал – акварель, гуашь. Размер – 1/2  листа бумаги.</w:t>
            </w:r>
          </w:p>
        </w:tc>
        <w:tc>
          <w:tcPr>
            <w:tcW w:w="1560" w:type="dxa"/>
            <w:shd w:val="clear" w:color="auto" w:fill="auto"/>
          </w:tcPr>
          <w:p w:rsidR="001B118B"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14.04.2020</w:t>
            </w:r>
          </w:p>
          <w:p w:rsidR="007233C8"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15.04.2020</w:t>
            </w:r>
          </w:p>
          <w:p w:rsidR="007233C8"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16.04.2020</w:t>
            </w:r>
          </w:p>
          <w:p w:rsidR="007233C8"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17.04.2020</w:t>
            </w:r>
          </w:p>
          <w:p w:rsidR="007233C8" w:rsidRPr="001B118B"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18.04.2020</w:t>
            </w:r>
          </w:p>
        </w:tc>
        <w:tc>
          <w:tcPr>
            <w:tcW w:w="1559" w:type="dxa"/>
            <w:shd w:val="clear" w:color="auto" w:fill="auto"/>
          </w:tcPr>
          <w:p w:rsidR="001B118B" w:rsidRPr="001B118B" w:rsidRDefault="007233C8"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693" w:type="dxa"/>
            <w:shd w:val="clear" w:color="auto" w:fill="auto"/>
          </w:tcPr>
          <w:p w:rsidR="00306712" w:rsidRPr="00306712" w:rsidRDefault="00306712" w:rsidP="0030671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7233C8">
              <w:rPr>
                <w:rFonts w:ascii="Times New Roman" w:eastAsia="Times New Roman" w:hAnsi="Times New Roman" w:cs="Times New Roman"/>
                <w:sz w:val="24"/>
                <w:szCs w:val="24"/>
                <w:lang w:eastAsia="ru-RU"/>
              </w:rPr>
              <w:t>-</w:t>
            </w:r>
            <w:r>
              <w:t xml:space="preserve"> </w:t>
            </w:r>
            <w:hyperlink r:id="rId17" w:history="1">
              <w:r w:rsidRPr="00945609">
                <w:rPr>
                  <w:rStyle w:val="a3"/>
                  <w:lang w:val="en-US"/>
                </w:rPr>
                <w:t>ratkovskymv@yandex.ru</w:t>
              </w:r>
            </w:hyperlink>
            <w:r>
              <w:rPr>
                <w:lang w:val="en-US"/>
              </w:rPr>
              <w:t xml:space="preserve"> </w:t>
            </w:r>
          </w:p>
          <w:p w:rsidR="001B118B" w:rsidRPr="001B118B" w:rsidRDefault="00306712" w:rsidP="003067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ежедневный контроль в течение дня</w:t>
            </w:r>
          </w:p>
        </w:tc>
        <w:tc>
          <w:tcPr>
            <w:tcW w:w="2821" w:type="dxa"/>
            <w:shd w:val="clear" w:color="auto" w:fill="auto"/>
          </w:tcPr>
          <w:p w:rsidR="001B118B" w:rsidRPr="001B118B" w:rsidRDefault="00352845" w:rsidP="001B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из метод фонда СХУ</w:t>
            </w:r>
          </w:p>
        </w:tc>
      </w:tr>
      <w:tr w:rsidR="001B118B" w:rsidRPr="001B118B" w:rsidTr="00352845">
        <w:trPr>
          <w:trHeight w:val="52"/>
        </w:trPr>
        <w:tc>
          <w:tcPr>
            <w:tcW w:w="6946" w:type="dxa"/>
            <w:gridSpan w:val="4"/>
            <w:shd w:val="clear" w:color="auto" w:fill="auto"/>
          </w:tcPr>
          <w:p w:rsidR="001B118B" w:rsidRPr="001B118B" w:rsidRDefault="001B118B" w:rsidP="001B118B">
            <w:pPr>
              <w:tabs>
                <w:tab w:val="left" w:pos="960"/>
                <w:tab w:val="center" w:pos="4890"/>
              </w:tabs>
              <w:spacing w:after="0" w:line="240" w:lineRule="auto"/>
              <w:jc w:val="right"/>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Итого:</w:t>
            </w:r>
          </w:p>
        </w:tc>
        <w:tc>
          <w:tcPr>
            <w:tcW w:w="1560"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144</w:t>
            </w:r>
          </w:p>
        </w:tc>
        <w:tc>
          <w:tcPr>
            <w:tcW w:w="2693"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b/>
                <w:sz w:val="24"/>
                <w:szCs w:val="24"/>
                <w:lang w:eastAsia="ru-RU"/>
              </w:rPr>
            </w:pPr>
          </w:p>
        </w:tc>
        <w:tc>
          <w:tcPr>
            <w:tcW w:w="2821" w:type="dxa"/>
            <w:shd w:val="clear" w:color="auto" w:fill="auto"/>
          </w:tcPr>
          <w:p w:rsidR="001B118B" w:rsidRPr="001B118B" w:rsidRDefault="001B118B" w:rsidP="001B118B">
            <w:pPr>
              <w:spacing w:after="0" w:line="240" w:lineRule="auto"/>
              <w:jc w:val="center"/>
              <w:rPr>
                <w:rFonts w:ascii="Times New Roman" w:eastAsia="Times New Roman" w:hAnsi="Times New Roman" w:cs="Times New Roman"/>
                <w:b/>
                <w:sz w:val="24"/>
                <w:szCs w:val="24"/>
                <w:lang w:eastAsia="ru-RU"/>
              </w:rPr>
            </w:pPr>
            <w:r w:rsidRPr="001B118B">
              <w:rPr>
                <w:rFonts w:ascii="Times New Roman" w:eastAsia="Times New Roman" w:hAnsi="Times New Roman" w:cs="Times New Roman"/>
                <w:b/>
                <w:sz w:val="24"/>
                <w:szCs w:val="24"/>
                <w:lang w:eastAsia="ru-RU"/>
              </w:rPr>
              <w:t>-</w:t>
            </w:r>
          </w:p>
        </w:tc>
      </w:tr>
    </w:tbl>
    <w:p w:rsidR="008A5923" w:rsidRDefault="008A5923">
      <w:bookmarkStart w:id="0" w:name="_GoBack"/>
      <w:bookmarkEnd w:id="0"/>
    </w:p>
    <w:sectPr w:rsidR="008A5923" w:rsidSect="001B118B">
      <w:pgSz w:w="16838" w:h="11906" w:orient="landscape"/>
      <w:pgMar w:top="1701" w:right="237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8B"/>
    <w:rsid w:val="001B118B"/>
    <w:rsid w:val="00306712"/>
    <w:rsid w:val="00352845"/>
    <w:rsid w:val="007233C8"/>
    <w:rsid w:val="008A5923"/>
    <w:rsid w:val="00A4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3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3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kovskymv@yandex.ru" TargetMode="External"/><Relationship Id="rId13" Type="http://schemas.openxmlformats.org/officeDocument/2006/relationships/hyperlink" Target="mailto:ratkovskymv@yandex.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tkovskymv@yandex.ru" TargetMode="External"/><Relationship Id="rId12" Type="http://schemas.openxmlformats.org/officeDocument/2006/relationships/hyperlink" Target="http://padaread.com/?book=98583" TargetMode="External"/><Relationship Id="rId17" Type="http://schemas.openxmlformats.org/officeDocument/2006/relationships/hyperlink" Target="mailto:ratkovskymv@yandex.ru" TargetMode="External"/><Relationship Id="rId2" Type="http://schemas.microsoft.com/office/2007/relationships/stylesWithEffects" Target="stylesWithEffects.xml"/><Relationship Id="rId16" Type="http://schemas.openxmlformats.org/officeDocument/2006/relationships/hyperlink" Target="mailto:ratkovskymv@yandex.ru" TargetMode="External"/><Relationship Id="rId1" Type="http://schemas.openxmlformats.org/officeDocument/2006/relationships/styles" Target="styles.xml"/><Relationship Id="rId6" Type="http://schemas.openxmlformats.org/officeDocument/2006/relationships/hyperlink" Target="http://padaread.com/?book=98583" TargetMode="External"/><Relationship Id="rId11" Type="http://schemas.openxmlformats.org/officeDocument/2006/relationships/hyperlink" Target="mailto:ratkovskymv@yandex.ru" TargetMode="External"/><Relationship Id="rId5" Type="http://schemas.openxmlformats.org/officeDocument/2006/relationships/hyperlink" Target="mailto:ratkovskymv@yandex.ru" TargetMode="External"/><Relationship Id="rId15" Type="http://schemas.openxmlformats.org/officeDocument/2006/relationships/hyperlink" Target="mailto:ratkovskymv@yandex.ru" TargetMode="External"/><Relationship Id="rId10" Type="http://schemas.openxmlformats.org/officeDocument/2006/relationships/hyperlink" Target="mailto:ratkovskymv@yandex.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atkovskymv@yandex.ru" TargetMode="External"/><Relationship Id="rId14" Type="http://schemas.openxmlformats.org/officeDocument/2006/relationships/hyperlink" Target="mailto:ratkovskym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2020-04-10T11:37:00Z</dcterms:created>
  <dcterms:modified xsi:type="dcterms:W3CDTF">2020-04-10T11:37:00Z</dcterms:modified>
</cp:coreProperties>
</file>