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45" w:rsidRPr="00352845" w:rsidRDefault="00352845" w:rsidP="00F91D47">
      <w:pPr>
        <w:rPr>
          <w:rFonts w:ascii="Times New Roman" w:hAnsi="Times New Roman" w:cs="Times New Roman"/>
          <w:sz w:val="28"/>
        </w:rPr>
      </w:pPr>
      <w:r w:rsidRPr="00352845">
        <w:rPr>
          <w:rFonts w:ascii="Times New Roman" w:hAnsi="Times New Roman" w:cs="Times New Roman"/>
          <w:sz w:val="28"/>
        </w:rPr>
        <w:t>Дистанционное обучение (пленэр)</w:t>
      </w:r>
      <w:r w:rsidR="00F91D47">
        <w:rPr>
          <w:rFonts w:ascii="Times New Roman" w:hAnsi="Times New Roman" w:cs="Times New Roman"/>
          <w:sz w:val="28"/>
        </w:rPr>
        <w:t xml:space="preserve"> 3 курс </w:t>
      </w:r>
      <w:proofErr w:type="spellStart"/>
      <w:r w:rsidR="00F91D47">
        <w:rPr>
          <w:rFonts w:ascii="Times New Roman" w:hAnsi="Times New Roman" w:cs="Times New Roman"/>
          <w:sz w:val="28"/>
        </w:rPr>
        <w:t>хп</w:t>
      </w:r>
      <w:proofErr w:type="spellEnd"/>
      <w:r w:rsidR="00F91D47">
        <w:rPr>
          <w:rFonts w:ascii="Times New Roman" w:hAnsi="Times New Roman" w:cs="Times New Roman"/>
          <w:sz w:val="28"/>
        </w:rPr>
        <w:t xml:space="preserve">-А </w:t>
      </w:r>
      <w:r>
        <w:rPr>
          <w:rFonts w:ascii="Times New Roman" w:hAnsi="Times New Roman" w:cs="Times New Roman"/>
          <w:sz w:val="28"/>
        </w:rPr>
        <w:t xml:space="preserve"> преподаватель</w:t>
      </w:r>
      <w:r w:rsidR="00F91D47">
        <w:rPr>
          <w:rFonts w:ascii="Times New Roman" w:hAnsi="Times New Roman" w:cs="Times New Roman"/>
          <w:sz w:val="28"/>
        </w:rPr>
        <w:t xml:space="preserve">  Крель Д.Ф.</w:t>
      </w:r>
    </w:p>
    <w:tbl>
      <w:tblPr>
        <w:tblW w:w="155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702"/>
        <w:gridCol w:w="4677"/>
        <w:gridCol w:w="1560"/>
        <w:gridCol w:w="1559"/>
        <w:gridCol w:w="2693"/>
        <w:gridCol w:w="2821"/>
      </w:tblGrid>
      <w:tr w:rsidR="00352845" w:rsidRPr="001B118B" w:rsidTr="00352845">
        <w:trPr>
          <w:trHeight w:val="109"/>
        </w:trPr>
        <w:tc>
          <w:tcPr>
            <w:tcW w:w="425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7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 и краткое содержание</w:t>
            </w:r>
          </w:p>
        </w:tc>
        <w:tc>
          <w:tcPr>
            <w:tcW w:w="1560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1B118B" w:rsidRPr="001B118B" w:rsidRDefault="00352845" w:rsidP="0035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 часов</w:t>
            </w:r>
          </w:p>
        </w:tc>
        <w:tc>
          <w:tcPr>
            <w:tcW w:w="2693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 и связи</w:t>
            </w:r>
          </w:p>
        </w:tc>
        <w:tc>
          <w:tcPr>
            <w:tcW w:w="2821" w:type="dxa"/>
            <w:shd w:val="clear" w:color="auto" w:fill="auto"/>
          </w:tcPr>
          <w:p w:rsidR="001B118B" w:rsidRPr="001B118B" w:rsidRDefault="00352845" w:rsidP="0035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Списки рекомендуемой литературы по предмету «Пленэр».</w:t>
            </w:r>
          </w:p>
        </w:tc>
      </w:tr>
      <w:tr w:rsidR="00A40464" w:rsidRPr="001B118B" w:rsidTr="00CD17B6">
        <w:trPr>
          <w:trHeight w:val="109"/>
        </w:trPr>
        <w:tc>
          <w:tcPr>
            <w:tcW w:w="15579" w:type="dxa"/>
            <w:gridSpan w:val="8"/>
            <w:shd w:val="clear" w:color="auto" w:fill="auto"/>
          </w:tcPr>
          <w:p w:rsidR="00A40464" w:rsidRPr="001B118B" w:rsidRDefault="00A40464" w:rsidP="00A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Раздел 1. </w:t>
            </w:r>
            <w:r w:rsidRPr="00A4046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Рисунок</w:t>
            </w:r>
          </w:p>
        </w:tc>
      </w:tr>
      <w:tr w:rsidR="00352845" w:rsidRPr="001B118B" w:rsidTr="00352845">
        <w:trPr>
          <w:trHeight w:val="901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2" w:type="dxa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1. </w:t>
            </w:r>
          </w:p>
          <w:p w:rsidR="001B118B" w:rsidRPr="001B118B" w:rsidRDefault="001B118B" w:rsidP="00F9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Зарисовки </w:t>
            </w:r>
            <w:r w:rsidR="00F91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архитектуры и сооружений</w:t>
            </w:r>
          </w:p>
        </w:tc>
        <w:tc>
          <w:tcPr>
            <w:tcW w:w="4677" w:type="dxa"/>
            <w:shd w:val="clear" w:color="auto" w:fill="auto"/>
          </w:tcPr>
          <w:p w:rsidR="00F91D47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</w:t>
            </w:r>
            <w:r w:rsidR="00F9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архитектурных сооружений</w:t>
            </w: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Выполняются рисунки </w:t>
            </w:r>
            <w:r w:rsidR="00F9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</w:t>
            </w:r>
          </w:p>
          <w:p w:rsidR="001B118B" w:rsidRPr="001B118B" w:rsidRDefault="00F91D47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сооружений с учетом линейной перспективы.</w:t>
            </w:r>
            <w:r w:rsidR="001B118B"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дается вместе с окружающей средой. Задача: изучение особенностей данного </w:t>
            </w:r>
            <w:r w:rsidR="00C53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  <w:r w:rsidR="001B118B"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формы, закономерности строения, его пластика.</w:t>
            </w:r>
          </w:p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карандаш, перо, тушь. Размер – 1/8 листа бумаги.</w:t>
            </w:r>
          </w:p>
          <w:p w:rsidR="001B118B" w:rsidRPr="001B118B" w:rsidRDefault="001B118B" w:rsidP="001B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B118B" w:rsidRPr="00A40464" w:rsidRDefault="00C53132" w:rsidP="00C5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1B118B" w:rsidRPr="00A40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B118B" w:rsidRPr="00A40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1559" w:type="dxa"/>
            <w:shd w:val="clear" w:color="auto" w:fill="auto"/>
          </w:tcPr>
          <w:p w:rsidR="001B118B" w:rsidRPr="001B118B" w:rsidRDefault="00C5313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7233C8" w:rsidRPr="007233C8" w:rsidRDefault="007233C8" w:rsidP="00C5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="0035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едневный контроль 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21" w:type="dxa"/>
            <w:shd w:val="clear" w:color="auto" w:fill="auto"/>
          </w:tcPr>
          <w:p w:rsidR="00A40464" w:rsidRPr="00A40464" w:rsidRDefault="00A40464" w:rsidP="00A40464">
            <w:pPr>
              <w:rPr>
                <w:rFonts w:ascii="Times New Roman" w:hAnsi="Times New Roman" w:cs="Times New Roman"/>
              </w:rPr>
            </w:pPr>
            <w:r w:rsidRPr="00A40464">
              <w:rPr>
                <w:rFonts w:ascii="Times New Roman" w:hAnsi="Times New Roman" w:cs="Times New Roman"/>
              </w:rPr>
              <w:t>Школа и</w:t>
            </w:r>
            <w:r w:rsidR="00C53132">
              <w:rPr>
                <w:rFonts w:ascii="Times New Roman" w:hAnsi="Times New Roman" w:cs="Times New Roman"/>
              </w:rPr>
              <w:t xml:space="preserve">зобразительного искусства </w:t>
            </w:r>
          </w:p>
          <w:p w:rsidR="001B118B" w:rsidRPr="001B118B" w:rsidRDefault="00A40464" w:rsidP="00A40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Барщ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 xml:space="preserve"> А. О. Наброски и </w:t>
            </w:r>
            <w:proofErr w:type="spell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зарисовки</w:t>
            </w:r>
            <w:proofErr w:type="gram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особие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 xml:space="preserve"> для учителей.  М.: Искусство, 1970. 164 с.: ил.</w:t>
            </w:r>
          </w:p>
        </w:tc>
      </w:tr>
      <w:tr w:rsidR="00352845" w:rsidRPr="001B118B" w:rsidTr="00352845">
        <w:trPr>
          <w:trHeight w:val="502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C53132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B118B"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3.</w:t>
            </w:r>
          </w:p>
          <w:p w:rsidR="001B118B" w:rsidRPr="001B118B" w:rsidRDefault="001B118B" w:rsidP="00C5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Зарисовки </w:t>
            </w:r>
            <w:r w:rsidR="00C53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перспективы улицы</w:t>
            </w:r>
          </w:p>
        </w:tc>
        <w:tc>
          <w:tcPr>
            <w:tcW w:w="4677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архитектурных памятников, архитектурных фрагментов. Выполняются несколько рисунков.</w:t>
            </w:r>
          </w:p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передача перспективного построения рисунков, зданий, характерных особенностей конструкции, элементов декора.</w:t>
            </w:r>
          </w:p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карандаш. Размер – 1/4 листа бумаги.</w:t>
            </w:r>
          </w:p>
        </w:tc>
        <w:tc>
          <w:tcPr>
            <w:tcW w:w="1560" w:type="dxa"/>
            <w:shd w:val="clear" w:color="auto" w:fill="auto"/>
          </w:tcPr>
          <w:p w:rsidR="001B118B" w:rsidRPr="00A40464" w:rsidRDefault="00C5313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233C8" w:rsidRPr="00A40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233C8" w:rsidRPr="00A40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.2020</w:t>
            </w:r>
          </w:p>
          <w:p w:rsidR="007233C8" w:rsidRPr="00A40464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18B" w:rsidRPr="001B118B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1B118B" w:rsidRPr="001B118B" w:rsidRDefault="007233C8" w:rsidP="0072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="0035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едневный контроль 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21" w:type="dxa"/>
            <w:shd w:val="clear" w:color="auto" w:fill="auto"/>
          </w:tcPr>
          <w:p w:rsidR="001B118B" w:rsidRDefault="00A40464" w:rsidP="00A40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Ростовцев Н. Н.  Академический рисунок. М.: Просвещение, 1995. 239 с.: ил</w:t>
            </w:r>
          </w:p>
          <w:p w:rsidR="00A40464" w:rsidRPr="001B118B" w:rsidRDefault="00A40464" w:rsidP="00A40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</w:tc>
      </w:tr>
      <w:tr w:rsidR="00352845" w:rsidRPr="001B118B" w:rsidTr="00352845">
        <w:trPr>
          <w:trHeight w:val="52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C53132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B118B"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4. Зарисовки городского пейзажа</w:t>
            </w:r>
          </w:p>
        </w:tc>
        <w:tc>
          <w:tcPr>
            <w:tcW w:w="4677" w:type="dxa"/>
            <w:shd w:val="clear" w:color="auto" w:fill="auto"/>
          </w:tcPr>
          <w:p w:rsidR="001B118B" w:rsidRPr="001B118B" w:rsidRDefault="001B118B" w:rsidP="001B11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B1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 w:eastAsia="x-none"/>
              </w:rPr>
              <w:t xml:space="preserve">  </w:t>
            </w: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Зарисовки городского пейзажа. Выполняются рисунки на улицах города, где могут встретиться архитектурные памятники.</w:t>
            </w:r>
          </w:p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передать художественными средствами черты города, стремясь найти наиболее выразительные точки </w:t>
            </w: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«смотрения», объекты, характеризующие данное место.</w:t>
            </w:r>
          </w:p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карандаш, цветной карандаш, тонированная бумага, перо, тушь, фломастер и т.д.</w:t>
            </w:r>
            <w:proofErr w:type="gramEnd"/>
          </w:p>
          <w:p w:rsidR="001B118B" w:rsidRPr="001B118B" w:rsidRDefault="001B118B" w:rsidP="001B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Размер бумаги по усмотрению преподавателя.</w:t>
            </w:r>
          </w:p>
        </w:tc>
        <w:tc>
          <w:tcPr>
            <w:tcW w:w="1560" w:type="dxa"/>
            <w:shd w:val="clear" w:color="auto" w:fill="auto"/>
          </w:tcPr>
          <w:p w:rsidR="001B118B" w:rsidRPr="00A40464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0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28.03.2020</w:t>
            </w:r>
          </w:p>
          <w:p w:rsidR="007233C8" w:rsidRPr="00A40464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18B" w:rsidRPr="001B118B" w:rsidRDefault="001B118B" w:rsidP="0072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1B118B" w:rsidRPr="001B118B" w:rsidRDefault="007233C8" w:rsidP="0072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="0035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едневный контроль 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21" w:type="dxa"/>
            <w:shd w:val="clear" w:color="auto" w:fill="auto"/>
          </w:tcPr>
          <w:p w:rsidR="001B118B" w:rsidRPr="001B118B" w:rsidRDefault="00A40464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</w:tc>
      </w:tr>
      <w:tr w:rsidR="00352845" w:rsidRPr="001B118B" w:rsidTr="00352845">
        <w:trPr>
          <w:trHeight w:val="1452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C53132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1B118B"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5. </w:t>
            </w:r>
          </w:p>
          <w:p w:rsidR="001B118B" w:rsidRPr="001B118B" w:rsidRDefault="00C53132" w:rsidP="00C5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Рисунки и наброски фигуры человека</w:t>
            </w:r>
            <w:r w:rsidR="001B118B"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статике и в движении</w:t>
            </w:r>
          </w:p>
        </w:tc>
        <w:tc>
          <w:tcPr>
            <w:tcW w:w="4677" w:type="dxa"/>
            <w:shd w:val="clear" w:color="auto" w:fill="auto"/>
          </w:tcPr>
          <w:p w:rsidR="001B118B" w:rsidRPr="001B118B" w:rsidRDefault="001B118B" w:rsidP="001B11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B1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 w:eastAsia="x-none"/>
              </w:rPr>
              <w:t xml:space="preserve">     </w:t>
            </w:r>
            <w:r w:rsidR="00C5313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Рисунки и наброски </w:t>
            </w:r>
            <w:r w:rsidR="00C5313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фигуры человека</w:t>
            </w: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в статике и в движении. Выполняются кратковременные рисунки (продолжительность от 5 до 20 минут каждый</w:t>
            </w:r>
          </w:p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наблюдательности передача их конструктивного и анатомического строения.</w:t>
            </w:r>
          </w:p>
          <w:p w:rsidR="001B118B" w:rsidRPr="001B118B" w:rsidRDefault="001B118B" w:rsidP="001B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карандаш, акварель, тушь, сангина, соус, тонированная бумага. Размер – 1/8 листа бумаги.</w:t>
            </w:r>
          </w:p>
        </w:tc>
        <w:tc>
          <w:tcPr>
            <w:tcW w:w="1560" w:type="dxa"/>
            <w:shd w:val="clear" w:color="auto" w:fill="auto"/>
          </w:tcPr>
          <w:p w:rsidR="001B118B" w:rsidRPr="00A40464" w:rsidRDefault="00C5313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7233C8" w:rsidRPr="00A40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.04.2020</w:t>
            </w:r>
          </w:p>
          <w:p w:rsidR="007233C8" w:rsidRPr="00A40464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18B" w:rsidRPr="001B118B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B118B" w:rsidRPr="001B118B" w:rsidRDefault="00A40464" w:rsidP="0035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контроль в течени</w:t>
            </w:r>
            <w:r w:rsidR="0035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21" w:type="dxa"/>
            <w:shd w:val="clear" w:color="auto" w:fill="auto"/>
          </w:tcPr>
          <w:p w:rsidR="001B118B" w:rsidRPr="001B118B" w:rsidRDefault="00A40464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</w:tc>
      </w:tr>
      <w:tr w:rsidR="00352845" w:rsidRPr="001B118B" w:rsidTr="00352845">
        <w:trPr>
          <w:trHeight w:val="52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046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Раздел 2. Живопись</w:t>
            </w:r>
          </w:p>
        </w:tc>
        <w:tc>
          <w:tcPr>
            <w:tcW w:w="1560" w:type="dxa"/>
            <w:shd w:val="clear" w:color="auto" w:fill="auto"/>
          </w:tcPr>
          <w:p w:rsidR="001B118B" w:rsidRPr="00A40464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845" w:rsidRPr="001B118B" w:rsidTr="00352845">
        <w:trPr>
          <w:trHeight w:val="52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C53132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B118B"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7.</w:t>
            </w:r>
          </w:p>
          <w:p w:rsidR="001B118B" w:rsidRPr="001B118B" w:rsidRDefault="001B118B" w:rsidP="00C5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Этюды пейзажа в различных состояниях</w:t>
            </w:r>
          </w:p>
        </w:tc>
        <w:tc>
          <w:tcPr>
            <w:tcW w:w="4677" w:type="dxa"/>
            <w:shd w:val="clear" w:color="auto" w:fill="auto"/>
          </w:tcPr>
          <w:p w:rsidR="001B118B" w:rsidRPr="001B118B" w:rsidRDefault="001B118B" w:rsidP="001B118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Этюды пейзажа в различных состояниях. Выполняются два-три этюда небольшого размера (в течение всей практики) с одного и того же места в различные периоды дня и в различных состояниях: раннее утро, сумерки, солнечный день, пасмурный день, закат солнца.</w:t>
            </w:r>
          </w:p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основных цветовых отношений – земли к небу, дальнего плана к переднему, решение тональной среды средствами живописи (цветовая гамма, колорит и пр.)</w:t>
            </w:r>
          </w:p>
          <w:p w:rsidR="001B118B" w:rsidRPr="001B118B" w:rsidRDefault="001B118B" w:rsidP="001B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масло, акварель. Размер бумаги по указанию педагога.</w:t>
            </w:r>
          </w:p>
        </w:tc>
        <w:tc>
          <w:tcPr>
            <w:tcW w:w="1560" w:type="dxa"/>
            <w:shd w:val="clear" w:color="auto" w:fill="auto"/>
          </w:tcPr>
          <w:p w:rsidR="001B118B" w:rsidRPr="00A40464" w:rsidRDefault="00C5313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7233C8" w:rsidRPr="00A40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.04.2020</w:t>
            </w:r>
          </w:p>
          <w:p w:rsidR="007233C8" w:rsidRPr="00A40464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18B" w:rsidRPr="001B118B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1B118B" w:rsidRPr="001B118B" w:rsidRDefault="007233C8" w:rsidP="0072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="0035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едневный контроль 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21" w:type="dxa"/>
            <w:shd w:val="clear" w:color="auto" w:fill="auto"/>
          </w:tcPr>
          <w:p w:rsidR="001B118B" w:rsidRPr="001B118B" w:rsidRDefault="0035284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</w:tc>
      </w:tr>
      <w:tr w:rsidR="00352845" w:rsidRPr="001B118B" w:rsidTr="00352845">
        <w:trPr>
          <w:trHeight w:val="52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C53132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="001B118B"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9. </w:t>
            </w:r>
          </w:p>
          <w:p w:rsidR="001B118B" w:rsidRPr="001B118B" w:rsidRDefault="001B118B" w:rsidP="0062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Этюд </w:t>
            </w:r>
            <w:proofErr w:type="spellStart"/>
            <w:r w:rsidR="00620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полуфигуры</w:t>
            </w:r>
            <w:proofErr w:type="spellEnd"/>
            <w:r w:rsidR="00620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человека против света, контражур </w:t>
            </w:r>
          </w:p>
        </w:tc>
        <w:tc>
          <w:tcPr>
            <w:tcW w:w="4677" w:type="dxa"/>
            <w:shd w:val="clear" w:color="auto" w:fill="auto"/>
          </w:tcPr>
          <w:p w:rsidR="001B118B" w:rsidRPr="001B118B" w:rsidRDefault="001B118B" w:rsidP="001B11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B1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 w:eastAsia="x-none"/>
              </w:rPr>
              <w:t xml:space="preserve">     </w:t>
            </w: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Этюд </w:t>
            </w:r>
            <w:proofErr w:type="spellStart"/>
            <w:r w:rsidR="00620CF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полуфигуры</w:t>
            </w:r>
            <w:proofErr w:type="spellEnd"/>
            <w:r w:rsidR="00620CF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человека против света, контражур</w:t>
            </w: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</w:t>
            </w:r>
          </w:p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определение цветовых отношений</w:t>
            </w:r>
            <w:r w:rsidR="0062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света</w:t>
            </w: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передача воздушной перспективы.</w:t>
            </w:r>
          </w:p>
          <w:p w:rsidR="001B118B" w:rsidRPr="001B118B" w:rsidRDefault="001B118B" w:rsidP="001B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gramStart"/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акварель, масло, размер – 1/4  листа бумаги.</w:t>
            </w:r>
          </w:p>
        </w:tc>
        <w:tc>
          <w:tcPr>
            <w:tcW w:w="1560" w:type="dxa"/>
            <w:shd w:val="clear" w:color="auto" w:fill="auto"/>
          </w:tcPr>
          <w:p w:rsidR="001B118B" w:rsidRPr="00A40464" w:rsidRDefault="00C5313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7233C8" w:rsidRPr="00A40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559" w:type="dxa"/>
            <w:shd w:val="clear" w:color="auto" w:fill="auto"/>
          </w:tcPr>
          <w:p w:rsidR="001B118B" w:rsidRPr="001B118B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B118B" w:rsidRPr="001B118B" w:rsidRDefault="00A40464" w:rsidP="00A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="0035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едневный контроль 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21" w:type="dxa"/>
            <w:shd w:val="clear" w:color="auto" w:fill="auto"/>
          </w:tcPr>
          <w:p w:rsidR="001B118B" w:rsidRPr="001B118B" w:rsidRDefault="0035284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</w:tc>
      </w:tr>
      <w:tr w:rsidR="00352845" w:rsidRPr="001B118B" w:rsidTr="00352845">
        <w:trPr>
          <w:trHeight w:val="52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C53132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B118B"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10. </w:t>
            </w:r>
          </w:p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 этюдов городского пейзажа для композиции.</w:t>
            </w:r>
          </w:p>
        </w:tc>
        <w:tc>
          <w:tcPr>
            <w:tcW w:w="4677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Выполняются этюды по 2-3 часа каждый. Задания могут выполняться самостоятельно в течение всего периода практики как с целью поисков  сюжета для композиции. Этюды пишутся в различных местах </w:t>
            </w:r>
            <w:proofErr w:type="gramStart"/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горда</w:t>
            </w:r>
            <w:proofErr w:type="gramEnd"/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разное время дня.</w:t>
            </w:r>
          </w:p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выработка навыков проведения и написания этюдов на пленэре, умение выбрать мотив, композиционное решение, определить последовательность выполнения.</w:t>
            </w:r>
          </w:p>
          <w:p w:rsidR="001B118B" w:rsidRPr="001B118B" w:rsidRDefault="001B118B" w:rsidP="001B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акварель, гуашь, масло. Размер – 1/8 листа бумаги.</w:t>
            </w:r>
          </w:p>
        </w:tc>
        <w:tc>
          <w:tcPr>
            <w:tcW w:w="1560" w:type="dxa"/>
            <w:shd w:val="clear" w:color="auto" w:fill="auto"/>
          </w:tcPr>
          <w:p w:rsidR="001B118B" w:rsidRPr="00A40464" w:rsidRDefault="00C5313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7233C8" w:rsidRPr="00A40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.04.2020</w:t>
            </w:r>
          </w:p>
          <w:p w:rsidR="007233C8" w:rsidRPr="00A40464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1B118B" w:rsidRPr="001B118B" w:rsidRDefault="00A40464" w:rsidP="00A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="0035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едневный контроль 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21" w:type="dxa"/>
            <w:shd w:val="clear" w:color="auto" w:fill="auto"/>
          </w:tcPr>
          <w:p w:rsidR="001B118B" w:rsidRPr="001B118B" w:rsidRDefault="0035284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</w:tc>
      </w:tr>
      <w:tr w:rsidR="001B118B" w:rsidRPr="001B118B" w:rsidTr="00352845">
        <w:trPr>
          <w:trHeight w:val="52"/>
        </w:trPr>
        <w:tc>
          <w:tcPr>
            <w:tcW w:w="6946" w:type="dxa"/>
            <w:gridSpan w:val="4"/>
            <w:shd w:val="clear" w:color="auto" w:fill="auto"/>
          </w:tcPr>
          <w:p w:rsidR="001B118B" w:rsidRPr="001B118B" w:rsidRDefault="001B118B" w:rsidP="001B118B">
            <w:pPr>
              <w:tabs>
                <w:tab w:val="left" w:pos="960"/>
                <w:tab w:val="center" w:pos="48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8A5923" w:rsidRDefault="008A5923"/>
    <w:sectPr w:rsidR="008A5923" w:rsidSect="001B118B">
      <w:pgSz w:w="16838" w:h="11906" w:orient="landscape"/>
      <w:pgMar w:top="1701" w:right="237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8B"/>
    <w:rsid w:val="001B118B"/>
    <w:rsid w:val="00352845"/>
    <w:rsid w:val="00620CF4"/>
    <w:rsid w:val="007233C8"/>
    <w:rsid w:val="008A5923"/>
    <w:rsid w:val="00A40464"/>
    <w:rsid w:val="00C53132"/>
    <w:rsid w:val="00F9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2020-04-09T08:19:00Z</dcterms:created>
  <dcterms:modified xsi:type="dcterms:W3CDTF">2020-04-09T08:19:00Z</dcterms:modified>
</cp:coreProperties>
</file>