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AD" w:rsidRDefault="009B22AD" w:rsidP="009B22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A8C" w:rsidRDefault="00A83686" w:rsidP="002E60E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10F">
        <w:rPr>
          <w:rFonts w:ascii="Times New Roman" w:hAnsi="Times New Roman"/>
          <w:b/>
          <w:sz w:val="24"/>
          <w:szCs w:val="24"/>
        </w:rPr>
        <w:t>Отчет  о</w:t>
      </w:r>
      <w:proofErr w:type="gramEnd"/>
      <w:r w:rsidRPr="0023010F">
        <w:rPr>
          <w:rFonts w:ascii="Times New Roman" w:hAnsi="Times New Roman"/>
          <w:b/>
          <w:sz w:val="24"/>
          <w:szCs w:val="24"/>
        </w:rPr>
        <w:t xml:space="preserve">  </w:t>
      </w:r>
      <w:r w:rsidR="00676BDF">
        <w:rPr>
          <w:rFonts w:ascii="Times New Roman" w:hAnsi="Times New Roman"/>
          <w:b/>
          <w:sz w:val="24"/>
          <w:szCs w:val="24"/>
        </w:rPr>
        <w:t>выполнение планов работы по противодействию коррупции  в</w:t>
      </w:r>
    </w:p>
    <w:p w:rsidR="00EE655E" w:rsidRPr="00676BDF" w:rsidRDefault="00676BDF" w:rsidP="006F3A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</w:t>
      </w:r>
      <w:r w:rsidR="00F872B0">
        <w:rPr>
          <w:rFonts w:ascii="Times New Roman" w:hAnsi="Times New Roman"/>
          <w:b/>
          <w:sz w:val="24"/>
          <w:szCs w:val="24"/>
        </w:rPr>
        <w:t xml:space="preserve"> ПОУ К</w:t>
      </w:r>
      <w:r w:rsidR="002E60EA" w:rsidRPr="0023010F">
        <w:rPr>
          <w:rFonts w:ascii="Times New Roman" w:hAnsi="Times New Roman"/>
          <w:b/>
          <w:sz w:val="24"/>
          <w:szCs w:val="24"/>
        </w:rPr>
        <w:t>СО «Свердловское художественное училище</w:t>
      </w:r>
      <w:r w:rsidR="00A83686" w:rsidRPr="0023010F">
        <w:rPr>
          <w:rFonts w:ascii="Times New Roman" w:hAnsi="Times New Roman"/>
          <w:b/>
          <w:sz w:val="24"/>
          <w:szCs w:val="24"/>
        </w:rPr>
        <w:t xml:space="preserve"> им. И.Д. </w:t>
      </w:r>
      <w:proofErr w:type="spellStart"/>
      <w:proofErr w:type="gramStart"/>
      <w:r w:rsidR="00A83686" w:rsidRPr="0023010F">
        <w:rPr>
          <w:rFonts w:ascii="Times New Roman" w:hAnsi="Times New Roman"/>
          <w:b/>
          <w:sz w:val="24"/>
          <w:szCs w:val="24"/>
        </w:rPr>
        <w:t>Шадра</w:t>
      </w:r>
      <w:proofErr w:type="spellEnd"/>
      <w:r w:rsidR="00A83686" w:rsidRPr="0023010F">
        <w:rPr>
          <w:rFonts w:ascii="Times New Roman" w:hAnsi="Times New Roman"/>
          <w:b/>
          <w:sz w:val="24"/>
          <w:szCs w:val="24"/>
        </w:rPr>
        <w:t xml:space="preserve">» </w:t>
      </w:r>
      <w:r w:rsidR="006F3A8C">
        <w:rPr>
          <w:rFonts w:ascii="Times New Roman" w:hAnsi="Times New Roman"/>
          <w:b/>
          <w:sz w:val="24"/>
          <w:szCs w:val="24"/>
        </w:rPr>
        <w:t xml:space="preserve"> </w:t>
      </w:r>
      <w:r w:rsidR="00A83686" w:rsidRPr="0023010F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A83686" w:rsidRPr="0023010F">
        <w:rPr>
          <w:rFonts w:ascii="Times New Roman" w:hAnsi="Times New Roman"/>
          <w:b/>
          <w:sz w:val="24"/>
          <w:szCs w:val="24"/>
        </w:rPr>
        <w:t xml:space="preserve"> </w:t>
      </w:r>
      <w:r w:rsidR="00BA22F2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371"/>
        <w:gridCol w:w="6662"/>
      </w:tblGrid>
      <w:tr w:rsidR="00676BDF" w:rsidRPr="0023010F" w:rsidTr="0032361E">
        <w:tc>
          <w:tcPr>
            <w:tcW w:w="817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</w:t>
            </w:r>
          </w:p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BA" w:rsidRPr="0023010F" w:rsidTr="00BE0BFA">
        <w:tc>
          <w:tcPr>
            <w:tcW w:w="14850" w:type="dxa"/>
            <w:gridSpan w:val="3"/>
          </w:tcPr>
          <w:p w:rsidR="008227BA" w:rsidRPr="0023010F" w:rsidRDefault="008227BA" w:rsidP="00BE0B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b/>
                <w:sz w:val="24"/>
                <w:szCs w:val="24"/>
              </w:rPr>
              <w:t>Меры по развитию правовой основы в области противодействия коррупции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BDF" w:rsidRPr="0023010F" w:rsidTr="005A6FFB">
        <w:tc>
          <w:tcPr>
            <w:tcW w:w="817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483C41" w:rsidRPr="0023010F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действующих локальных нормативных актов (приказы, положения, инструкции) на соответствие действующему законодательству в сфере образования и трудовых отношений. Актуализация документов.</w:t>
            </w:r>
          </w:p>
        </w:tc>
        <w:tc>
          <w:tcPr>
            <w:tcW w:w="6662" w:type="dxa"/>
          </w:tcPr>
          <w:p w:rsidR="00676BDF" w:rsidRPr="0023010F" w:rsidRDefault="00BA22F2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ведется постоянно. </w:t>
            </w: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разработаны локальные акты: «Положение о порядке рассмотрения обращений граждан по фактам коррупции в действиях (бездействии) работников ГА ПОУ КСО «СХУ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«Правила обмена деловыми подарками и знаках делового гостеприимства в 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Оценка коррупционных рисков деятельности 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Разработана антикоррупционная политика 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Приказом № 92-О от 25.10.2023 г. был и внесены изменения в должностные инструкции членам комиссии по закупкам для определения поставщиков.</w:t>
            </w:r>
          </w:p>
        </w:tc>
      </w:tr>
      <w:tr w:rsidR="00483C41" w:rsidRPr="0023010F" w:rsidTr="005A6FFB">
        <w:tc>
          <w:tcPr>
            <w:tcW w:w="817" w:type="dxa"/>
          </w:tcPr>
          <w:p w:rsidR="00483C41" w:rsidRPr="0023010F" w:rsidRDefault="00483C41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483C41" w:rsidRPr="002953F9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Заседание комисс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по противодействию коррупции. Внесение изменений в приказ о комиссии </w:t>
            </w:r>
          </w:p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436A" w:rsidRDefault="00BA22F2" w:rsidP="00BA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(не реже 1 раза в квартал). Приказ на создание комиссии № 81-О от 19.09. 2019 года.  В связи с увольнением сотрудника состав комиссии изменен (приказ № 71-О от 01.09.2023 г.) </w:t>
            </w:r>
          </w:p>
        </w:tc>
      </w:tr>
      <w:tr w:rsidR="00483C41" w:rsidRPr="0023010F" w:rsidTr="005A6FFB">
        <w:tc>
          <w:tcPr>
            <w:tcW w:w="817" w:type="dxa"/>
          </w:tcPr>
          <w:p w:rsidR="00483C41" w:rsidRDefault="00483C41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483C41" w:rsidRPr="002953F9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внесение изменений в план мероприятий по противодействию коррупции и 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 xml:space="preserve"> плана по ант</w:t>
            </w:r>
            <w:r>
              <w:rPr>
                <w:rFonts w:ascii="Times New Roman" w:hAnsi="Times New Roman"/>
                <w:sz w:val="24"/>
                <w:szCs w:val="24"/>
              </w:rPr>
              <w:t>икоррупционному просвещению обучающихся училища на 2021-2024 год.</w:t>
            </w:r>
          </w:p>
        </w:tc>
        <w:tc>
          <w:tcPr>
            <w:tcW w:w="6662" w:type="dxa"/>
          </w:tcPr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план по противодействию коррупции в ГА ПОУ КСО «СХУ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37344">
              <w:rPr>
                <w:rFonts w:ascii="Times New Roman" w:hAnsi="Times New Roman"/>
                <w:sz w:val="24"/>
                <w:szCs w:val="24"/>
              </w:rPr>
              <w:t xml:space="preserve">  на 2023-2024 г., утвержден при</w:t>
            </w:r>
            <w:r>
              <w:rPr>
                <w:rFonts w:ascii="Times New Roman" w:hAnsi="Times New Roman"/>
                <w:sz w:val="24"/>
                <w:szCs w:val="24"/>
              </w:rPr>
              <w:t>казом директора № 87-О от 05.12.2022 г.</w:t>
            </w:r>
          </w:p>
        </w:tc>
      </w:tr>
      <w:tr w:rsidR="00483C41" w:rsidRPr="0023010F" w:rsidTr="005A6FFB">
        <w:tc>
          <w:tcPr>
            <w:tcW w:w="817" w:type="dxa"/>
          </w:tcPr>
          <w:p w:rsidR="00483C41" w:rsidRDefault="00AF6544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371" w:type="dxa"/>
          </w:tcPr>
          <w:p w:rsidR="00AF6544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с представителями правоохранительных органов, прокуратуры,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3C41" w:rsidRDefault="00BA22F2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8F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0BFF">
              <w:rPr>
                <w:rFonts w:ascii="Times New Roman" w:hAnsi="Times New Roman"/>
                <w:sz w:val="24"/>
                <w:szCs w:val="24"/>
              </w:rPr>
              <w:t>году  встречи</w:t>
            </w:r>
            <w:proofErr w:type="gramEnd"/>
            <w:r w:rsidR="008F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544">
              <w:rPr>
                <w:rFonts w:ascii="Times New Roman" w:hAnsi="Times New Roman"/>
                <w:sz w:val="24"/>
                <w:szCs w:val="24"/>
              </w:rPr>
              <w:t xml:space="preserve"> с представителями правоохранительных органов не было.  При необходимости (не реже 1 раза в квартал)  на рабочих совещаниях руководителей  структурных подразделений при директоре рассматриваются вопросы по соблюдении законодательства в сфере противодействия коррупции.</w:t>
            </w:r>
          </w:p>
        </w:tc>
      </w:tr>
      <w:tr w:rsidR="00676BDF" w:rsidRPr="0023010F" w:rsidTr="0060359B">
        <w:tc>
          <w:tcPr>
            <w:tcW w:w="817" w:type="dxa"/>
          </w:tcPr>
          <w:p w:rsidR="00676BDF" w:rsidRPr="0023010F" w:rsidRDefault="00676BDF" w:rsidP="00EB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1.</w:t>
            </w:r>
            <w:r w:rsidR="00AF6544">
              <w:rPr>
                <w:rFonts w:ascii="Times New Roman" w:hAnsi="Times New Roman"/>
                <w:sz w:val="24"/>
                <w:szCs w:val="24"/>
              </w:rPr>
              <w:t>5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6BDF" w:rsidRDefault="00AF6544" w:rsidP="009B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борьбы с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Декады правовых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знаний, 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</w:p>
          <w:p w:rsidR="00AF6544" w:rsidRPr="0023010F" w:rsidRDefault="00AF6544" w:rsidP="009B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22F2" w:rsidRDefault="00BA22F2" w:rsidP="00BA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апреле в библиотеке училища была проведена выставка литературы «В помощь правоведу»</w:t>
            </w:r>
          </w:p>
          <w:p w:rsidR="00BA22F2" w:rsidRPr="0023010F" w:rsidRDefault="00BA22F2" w:rsidP="00BA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декабре был проведен круглый стол среди студентов 4 курса «Проблемы соблюдения законодательства в РФ», приуроченный к международному дню борьбы с коррупцией. Проведены 2 выставки плакатов «Честный мир» в Администрации Ленинского района г. Екатеринбурга,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Департаменте противодействия коррупции Свердловской области.</w:t>
            </w:r>
          </w:p>
        </w:tc>
      </w:tr>
      <w:tr w:rsidR="008227BA" w:rsidRPr="0023010F" w:rsidTr="00BE0BFA">
        <w:tc>
          <w:tcPr>
            <w:tcW w:w="14850" w:type="dxa"/>
            <w:gridSpan w:val="3"/>
          </w:tcPr>
          <w:p w:rsidR="008227BA" w:rsidRDefault="00AF6544" w:rsidP="00BE0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2953F9">
              <w:rPr>
                <w:rFonts w:ascii="Times New Roman" w:hAnsi="Times New Roman"/>
                <w:b/>
                <w:sz w:val="24"/>
                <w:szCs w:val="24"/>
              </w:rPr>
              <w:t xml:space="preserve"> Меры по развитию правовой основы в области противодействия коррупции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DF0" w:rsidRPr="0023010F" w:rsidRDefault="000D2DF0" w:rsidP="00BE0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544" w:rsidRPr="0023010F" w:rsidTr="00A13EF5">
        <w:tc>
          <w:tcPr>
            <w:tcW w:w="817" w:type="dxa"/>
          </w:tcPr>
          <w:p w:rsidR="00AF6544" w:rsidRPr="0023010F" w:rsidRDefault="00AF6544" w:rsidP="00AF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AF6544" w:rsidRPr="002953F9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Мониторинг соблюдения требований Федерального закона от 18.07. 2011 г. № 223-ФЗ «О закупках товаров,  работ,  услуг отдельными видами юридических лиц»</w:t>
            </w:r>
          </w:p>
        </w:tc>
        <w:tc>
          <w:tcPr>
            <w:tcW w:w="6662" w:type="dxa"/>
          </w:tcPr>
          <w:p w:rsidR="00BA22F2" w:rsidRDefault="00BA22F2" w:rsidP="005C5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Ежемесячное размещение отчетов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6505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egov</w:t>
            </w:r>
            <w:proofErr w:type="spellEnd"/>
            <w:r w:rsidRPr="006A4112">
              <w:rPr>
                <w:rFonts w:ascii="Times New Roman" w:hAnsi="Times New Roman"/>
                <w:sz w:val="24"/>
                <w:szCs w:val="24"/>
              </w:rPr>
              <w:t>66.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6A41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A41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A4112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A22F2" w:rsidRPr="0023010F" w:rsidRDefault="00BA22F2" w:rsidP="005C5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1-ом полугодии была проведен запрос котировок цен на услуги охраны. По итогу котировки заключен договор на сумму 644603 руб. 20 коп.</w:t>
            </w:r>
          </w:p>
        </w:tc>
      </w:tr>
      <w:tr w:rsidR="00AF6544" w:rsidRPr="0023010F" w:rsidTr="00A13EF5">
        <w:tc>
          <w:tcPr>
            <w:tcW w:w="817" w:type="dxa"/>
          </w:tcPr>
          <w:p w:rsidR="00AF6544" w:rsidRPr="0023010F" w:rsidRDefault="00AF6544" w:rsidP="00AF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AF6544" w:rsidRPr="002953F9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 информации по профилактики коррупции и иных правонарушений. Обновление информационного стенда.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A22F2" w:rsidRDefault="00BA22F2" w:rsidP="00BA2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ведется регулярно.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Обновляются материалы.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3352" w:rsidRPr="0023010F" w:rsidTr="00001E94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бюджетных средств, средств, поступивших от приносящей доход деятельности.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Ежеквартальная сдача отчетности в контролирующие органы. Отчеты приняты.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Ежеквартальная сдача отчетности в контро</w:t>
            </w:r>
            <w:r w:rsidR="00BA22F2">
              <w:rPr>
                <w:rFonts w:ascii="Times New Roman" w:hAnsi="Times New Roman"/>
                <w:sz w:val="24"/>
                <w:szCs w:val="24"/>
              </w:rPr>
              <w:t>лирующие органы.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Контроль за выполнением государственного задания.</w:t>
            </w:r>
          </w:p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осуществляется внутренний контроль за контингентом обучающихся и другими показателями. </w:t>
            </w:r>
            <w:r w:rsidR="00BA22F2">
              <w:rPr>
                <w:rFonts w:ascii="Times New Roman" w:hAnsi="Times New Roman"/>
                <w:sz w:val="24"/>
                <w:szCs w:val="24"/>
              </w:rPr>
              <w:t xml:space="preserve">По итогам семестра при вакантных местах для перевода, комиссия училища осуществляет перевод обучающихся с </w:t>
            </w:r>
            <w:proofErr w:type="spellStart"/>
            <w:r w:rsidR="00BA22F2">
              <w:rPr>
                <w:rFonts w:ascii="Times New Roman" w:hAnsi="Times New Roman"/>
                <w:sz w:val="24"/>
                <w:szCs w:val="24"/>
              </w:rPr>
              <w:t>внебюджета</w:t>
            </w:r>
            <w:proofErr w:type="spellEnd"/>
            <w:r w:rsidR="00BA22F2">
              <w:rPr>
                <w:rFonts w:ascii="Times New Roman" w:hAnsi="Times New Roman"/>
                <w:sz w:val="24"/>
                <w:szCs w:val="24"/>
              </w:rPr>
              <w:t xml:space="preserve"> на бюджет в соответствии с действующим законодательством. 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по вопросам целевого и эффективного использования имущества, сохранности имущества.</w:t>
            </w:r>
          </w:p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3352" w:rsidRDefault="00BA22F2" w:rsidP="00BA2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апреле 2023 года была проведена инвентаризация имущества на учебно-творческой базе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Чусовое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29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-О  от 11.04.2023г.</w:t>
            </w:r>
          </w:p>
          <w:p w:rsidR="00BA22F2" w:rsidRPr="0023010F" w:rsidRDefault="00BA22F2" w:rsidP="00FB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ноябре 2023 года была проведена инвентаризация имущества училища. </w:t>
            </w:r>
            <w:r w:rsidRPr="004F42CD">
              <w:rPr>
                <w:rFonts w:ascii="Times New Roman" w:hAnsi="Times New Roman"/>
                <w:sz w:val="24"/>
                <w:szCs w:val="24"/>
              </w:rPr>
              <w:t>Приказ №  90-О  от 24.10.2023г.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371" w:type="dxa"/>
          </w:tcPr>
          <w:p w:rsidR="00F37344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Предоставление директором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супруги.</w:t>
            </w:r>
          </w:p>
        </w:tc>
        <w:tc>
          <w:tcPr>
            <w:tcW w:w="6662" w:type="dxa"/>
          </w:tcPr>
          <w:p w:rsidR="00493352" w:rsidRPr="0023010F" w:rsidRDefault="00FB3ACD" w:rsidP="00493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была предоставлена в марте.</w:t>
            </w:r>
          </w:p>
        </w:tc>
      </w:tr>
      <w:tr w:rsidR="00493352" w:rsidRPr="0023010F" w:rsidTr="00BE0BFA">
        <w:tc>
          <w:tcPr>
            <w:tcW w:w="14850" w:type="dxa"/>
            <w:gridSpan w:val="3"/>
          </w:tcPr>
          <w:p w:rsidR="00493352" w:rsidRPr="0023010F" w:rsidRDefault="00493352" w:rsidP="004933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F9">
              <w:rPr>
                <w:rFonts w:ascii="Times New Roman" w:hAnsi="Times New Roman"/>
                <w:b/>
                <w:sz w:val="24"/>
                <w:szCs w:val="24"/>
              </w:rPr>
              <w:t>Разработка и внедрение антикоррупционных механизмов в рамках кадровой политики.</w:t>
            </w:r>
          </w:p>
        </w:tc>
      </w:tr>
      <w:tr w:rsidR="00493352" w:rsidRPr="0023010F" w:rsidTr="00945272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Рассмотрения вопросов исполнения законодательства в области противодействия коррупции на общих собраний трудового коллектива, педагогических советах.   Формирования нетерпимого отношения к проявлениям коррупции, повышение уровня самосознания и личной ответственности каждого сотрудника.</w:t>
            </w:r>
          </w:p>
        </w:tc>
        <w:tc>
          <w:tcPr>
            <w:tcW w:w="6662" w:type="dxa"/>
          </w:tcPr>
          <w:p w:rsidR="00493352" w:rsidRPr="0023010F" w:rsidRDefault="00493352" w:rsidP="00FB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ACD">
              <w:rPr>
                <w:rFonts w:ascii="Times New Roman" w:hAnsi="Times New Roman"/>
                <w:sz w:val="24"/>
                <w:szCs w:val="24"/>
              </w:rPr>
              <w:t xml:space="preserve">Вопросы по противодействию коррупционным проявлениям были рассмотрены на </w:t>
            </w:r>
            <w:proofErr w:type="gramStart"/>
            <w:r w:rsidR="00FB3ACD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="00FB3ACD">
              <w:rPr>
                <w:rFonts w:ascii="Times New Roman" w:hAnsi="Times New Roman"/>
                <w:sz w:val="24"/>
                <w:szCs w:val="24"/>
              </w:rPr>
              <w:t>еских  советах</w:t>
            </w:r>
            <w:proofErr w:type="gramEnd"/>
            <w:r w:rsidR="00FB3ACD">
              <w:rPr>
                <w:rFonts w:ascii="Times New Roman" w:hAnsi="Times New Roman"/>
                <w:sz w:val="24"/>
                <w:szCs w:val="24"/>
              </w:rPr>
              <w:t xml:space="preserve"> в  январе, июле, августе </w:t>
            </w:r>
            <w:r w:rsidR="00FB3ACD">
              <w:rPr>
                <w:rFonts w:ascii="Times New Roman" w:hAnsi="Times New Roman"/>
                <w:sz w:val="24"/>
                <w:szCs w:val="24"/>
              </w:rPr>
              <w:t xml:space="preserve"> 2023 г. В июне</w:t>
            </w:r>
            <w:r w:rsidR="00FB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ACD">
              <w:rPr>
                <w:rFonts w:ascii="Times New Roman" w:hAnsi="Times New Roman"/>
                <w:sz w:val="24"/>
                <w:szCs w:val="24"/>
              </w:rPr>
              <w:t xml:space="preserve">  2023 был проведены инструктажи с членами приемной комиссии   о недопущении коррупционных проявлений, минимизации коррупционных рисков</w:t>
            </w:r>
          </w:p>
        </w:tc>
      </w:tr>
      <w:tr w:rsidR="00493352" w:rsidRPr="0023010F" w:rsidTr="00945272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493352" w:rsidRPr="0079003E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3E">
              <w:rPr>
                <w:rFonts w:ascii="Times New Roman" w:hAnsi="Times New Roman"/>
                <w:sz w:val="24"/>
                <w:szCs w:val="24"/>
              </w:rPr>
              <w:t xml:space="preserve">Ознакомление вновь принимаемых работников с законодательством </w:t>
            </w:r>
            <w:r w:rsidRPr="0079003E">
              <w:rPr>
                <w:rFonts w:ascii="Times New Roman" w:hAnsi="Times New Roman"/>
                <w:sz w:val="24"/>
                <w:szCs w:val="24"/>
              </w:rPr>
              <w:lastRenderedPageBreak/>
              <w:t>о противодействии коррупции и локальными актами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 кодексом этики и служебного (антикоррупционного) поведения работников ГА ПОУ КСО «СХУ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493352" w:rsidRPr="00F507F2" w:rsidRDefault="00FB3ACD" w:rsidP="00FB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училище имеется 2 информационного стенда (в фойе здания </w:t>
            </w:r>
            <w:r w:rsidRPr="00292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 учительской) по профилактике коррупции, регулярно пополняются листовками, плакатами. Размещен кодекс этики,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служебного поведения работников.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>были ознакомлены 5 человек (новых сотрудников)</w:t>
            </w:r>
          </w:p>
        </w:tc>
      </w:tr>
      <w:tr w:rsidR="00493352" w:rsidRPr="0023010F" w:rsidTr="00CB33F9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Применение к работникам училища всех предусмотренных действующим законодательством мер ответственности по минимизации и (или) ликвидации последствий коррупционных или иных нарушений (при выявлении).</w:t>
            </w:r>
          </w:p>
        </w:tc>
        <w:tc>
          <w:tcPr>
            <w:tcW w:w="6662" w:type="dxa"/>
          </w:tcPr>
          <w:p w:rsidR="00493352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осуществляется согласно утвержденному графику, размещенного на о</w:t>
            </w:r>
            <w:r w:rsidR="00FB3ACD">
              <w:rPr>
                <w:rFonts w:ascii="Times New Roman" w:hAnsi="Times New Roman"/>
                <w:sz w:val="24"/>
                <w:szCs w:val="24"/>
              </w:rPr>
              <w:t xml:space="preserve">фициальном сайте училища. За отчетный период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обращений граждан не было.</w:t>
            </w:r>
          </w:p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34172D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93352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Кадровые вопросы решаются коллегиально с соблюдением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  законодательства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5223" w:rsidRPr="0023010F" w:rsidRDefault="00575223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34172D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6662" w:type="dxa"/>
          </w:tcPr>
          <w:p w:rsid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прописана в локальных актах училища. Сотрудники под роспись с ними ознакомлены. </w:t>
            </w:r>
          </w:p>
          <w:p w:rsidR="00575223" w:rsidRPr="0023010F" w:rsidRDefault="00575223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34172D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Привлечение к дисциплинарной ответственности работников колледжа, не принимающих должных мер по обеспечению исполнения</w:t>
            </w:r>
            <w:r w:rsidRPr="002953F9">
              <w:rPr>
                <w:sz w:val="24"/>
                <w:szCs w:val="24"/>
              </w:rPr>
              <w:t xml:space="preserve"> 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>антикоррупционного законодательства.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нарушений антикоррупционного законодательства среди сотрудников училища</w:t>
            </w:r>
            <w:r w:rsidR="00FB3ACD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зафиксировано.</w:t>
            </w:r>
          </w:p>
        </w:tc>
      </w:tr>
      <w:tr w:rsidR="00493352" w:rsidRPr="0023010F" w:rsidTr="00A94612">
        <w:tc>
          <w:tcPr>
            <w:tcW w:w="14850" w:type="dxa"/>
            <w:gridSpan w:val="3"/>
          </w:tcPr>
          <w:p w:rsidR="00493352" w:rsidRPr="00AF6544" w:rsidRDefault="00493352" w:rsidP="004933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4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недопущение проявлений коррупции в образовательном процессе.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образца. Определение ответственности должностных лиц.</w:t>
            </w:r>
          </w:p>
        </w:tc>
        <w:tc>
          <w:tcPr>
            <w:tcW w:w="6662" w:type="dxa"/>
          </w:tcPr>
          <w:p w:rsidR="00493352" w:rsidRPr="0023010F" w:rsidRDefault="00FB3ACD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внутренний контроль. Приказом директора назначены ответственные лица за порядком выдачи документов строгой отчетности. В ноябре была проведена инвентаризация бланков строгой отчетности (дипломы, удостоверения о повышении квалификации).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Обеспечение соблюдений правил приема, перевода, отчисления из училища. Организация контроля приема документов и зачисления в училище в период приемной компании.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локальные акты, размещены на официальном сайте училища в разделе «Сведения об образовательной организации» подраздел «Документы»</w:t>
            </w:r>
            <w:r w:rsidR="00FB3ACD">
              <w:rPr>
                <w:rFonts w:ascii="Times New Roman" w:hAnsi="Times New Roman"/>
                <w:sz w:val="24"/>
                <w:szCs w:val="24"/>
              </w:rPr>
              <w:t>. П</w:t>
            </w:r>
            <w:r w:rsidR="00575223">
              <w:rPr>
                <w:rFonts w:ascii="Times New Roman" w:hAnsi="Times New Roman"/>
                <w:sz w:val="24"/>
                <w:szCs w:val="24"/>
              </w:rPr>
              <w:t>оложения, касающиеся приемной</w:t>
            </w:r>
            <w:r w:rsidR="00FB3ACD">
              <w:rPr>
                <w:rFonts w:ascii="Times New Roman" w:hAnsi="Times New Roman"/>
                <w:sz w:val="24"/>
                <w:szCs w:val="24"/>
              </w:rPr>
              <w:t xml:space="preserve"> кампании обновляются ежегодно и размещаются на сайте училища в разделе «Абитуриентам»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493352" w:rsidRPr="00AF6544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Модернизация нормативно-правовой базы деятельности  училища, в том числе в целях совершенствования единых требований к студентам.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акты, касающиеся образовательной деятельности, требований к студентам корректируются и обновляются по мере необходимости.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училище. Ознакомление родителей с условиями поступления в ОУ и обучения в нем.</w:t>
            </w:r>
          </w:p>
        </w:tc>
        <w:tc>
          <w:tcPr>
            <w:tcW w:w="6662" w:type="dxa"/>
          </w:tcPr>
          <w:p w:rsidR="00493352" w:rsidRDefault="00FB3ACD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феврале и марте были проведены Дни открытых дверей в очном формате. Правила приема и другие локальные акты, регламентирующие работу приемной комиссии и условия поступления в училище размещены на официальном сайте училища в установленные законодательством порядке. В период приемной кампании результаты вступительных испытаний и конкурсного отбора находятся в свободном доступе для абитуриентов.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телефонная линия для абитуриентов.</w:t>
            </w:r>
          </w:p>
          <w:p w:rsidR="00FB3ACD" w:rsidRPr="0023010F" w:rsidRDefault="00FB3ACD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255DD8">
        <w:tc>
          <w:tcPr>
            <w:tcW w:w="14850" w:type="dxa"/>
            <w:gridSpan w:val="3"/>
          </w:tcPr>
          <w:p w:rsidR="00493352" w:rsidRPr="00AF6544" w:rsidRDefault="00493352" w:rsidP="004933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уровня информационной открытости.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Регулярное и своевременное обновление и пополнение информации на официальном сайте училища в соответствии с законодательством.</w:t>
            </w:r>
          </w:p>
        </w:tc>
        <w:tc>
          <w:tcPr>
            <w:tcW w:w="6662" w:type="dxa"/>
          </w:tcPr>
          <w:p w:rsidR="00493352" w:rsidRPr="0023010F" w:rsidRDefault="00493352" w:rsidP="00F3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 разделе «Противодействие коррупции» обновляется и корректируется. </w:t>
            </w:r>
            <w:r w:rsidR="00F37344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были размещены 5 локальных актов, размещена информация о порядке обращении граждан. 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Использование прямых телефонных линий с директором училища в целях выявления фактов вымогательства, взяточничества и других проявлений коррупции.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телефонных линиях размещена на сайте училища в разделе «Противодействие коррупции»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 xml:space="preserve">Организация личного приема </w:t>
            </w:r>
            <w:r>
              <w:rPr>
                <w:rFonts w:ascii="Times New Roman" w:hAnsi="Times New Roman"/>
                <w:sz w:val="24"/>
                <w:szCs w:val="24"/>
              </w:rPr>
              <w:t>граждан администрацией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 xml:space="preserve"> училища.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соблюдения порядка осуществления приема граждан и рассмотрения обращений граждан, в том числе поступивших почтовыми и электронными отправлениями. 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осуществляется согласно утвержденному графику, размещенного </w:t>
            </w:r>
            <w:r w:rsidR="00F37344">
              <w:rPr>
                <w:rFonts w:ascii="Times New Roman" w:hAnsi="Times New Roman"/>
                <w:sz w:val="24"/>
                <w:szCs w:val="24"/>
              </w:rPr>
              <w:t>на официальном сайте училища. За отчетный период</w:t>
            </w:r>
            <w:r w:rsidR="008F0B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обращений граждан, связанных с коррупционными рисками,  не было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Проведение служебных проверок по обращениям граждан на предмет выявления фактов злоупотребления служебными полномочиями сотрудниками  училища.</w:t>
            </w:r>
          </w:p>
        </w:tc>
        <w:tc>
          <w:tcPr>
            <w:tcW w:w="6662" w:type="dxa"/>
          </w:tcPr>
          <w:p w:rsidR="00493352" w:rsidRPr="0023010F" w:rsidRDefault="00F37344" w:rsidP="00F3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проверок не было.</w:t>
            </w:r>
            <w:bookmarkStart w:id="0" w:name="_GoBack"/>
            <w:bookmarkEnd w:id="0"/>
          </w:p>
        </w:tc>
      </w:tr>
    </w:tbl>
    <w:p w:rsidR="008227BA" w:rsidRDefault="008227BA" w:rsidP="002E60EA">
      <w:pPr>
        <w:jc w:val="center"/>
        <w:rPr>
          <w:rFonts w:ascii="Times New Roman" w:hAnsi="Times New Roman"/>
          <w:sz w:val="28"/>
          <w:szCs w:val="28"/>
        </w:rPr>
      </w:pPr>
    </w:p>
    <w:p w:rsidR="006F3A8C" w:rsidRDefault="006F3A8C" w:rsidP="007A317D">
      <w:pPr>
        <w:rPr>
          <w:rFonts w:ascii="Times New Roman" w:hAnsi="Times New Roman"/>
          <w:sz w:val="24"/>
          <w:szCs w:val="24"/>
        </w:rPr>
      </w:pPr>
    </w:p>
    <w:p w:rsidR="00A85B2A" w:rsidRPr="006F3A8C" w:rsidRDefault="00A85B2A" w:rsidP="00F87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5B2A" w:rsidRPr="006F3A8C" w:rsidSect="009B22A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567F"/>
    <w:multiLevelType w:val="hybridMultilevel"/>
    <w:tmpl w:val="B694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96E"/>
    <w:multiLevelType w:val="hybridMultilevel"/>
    <w:tmpl w:val="932686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F3BF5"/>
    <w:multiLevelType w:val="hybridMultilevel"/>
    <w:tmpl w:val="DF14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84EB6"/>
    <w:multiLevelType w:val="hybridMultilevel"/>
    <w:tmpl w:val="C7185676"/>
    <w:lvl w:ilvl="0" w:tplc="AE06C1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0EA"/>
    <w:rsid w:val="0007436A"/>
    <w:rsid w:val="000D2DF0"/>
    <w:rsid w:val="00110D25"/>
    <w:rsid w:val="00124D02"/>
    <w:rsid w:val="00142BAE"/>
    <w:rsid w:val="0023010F"/>
    <w:rsid w:val="00292AC6"/>
    <w:rsid w:val="002E60EA"/>
    <w:rsid w:val="003860CC"/>
    <w:rsid w:val="0040033F"/>
    <w:rsid w:val="00483C41"/>
    <w:rsid w:val="00493352"/>
    <w:rsid w:val="00530F4C"/>
    <w:rsid w:val="00575223"/>
    <w:rsid w:val="005C5C31"/>
    <w:rsid w:val="00607EF3"/>
    <w:rsid w:val="00665BB6"/>
    <w:rsid w:val="00676BDF"/>
    <w:rsid w:val="00680177"/>
    <w:rsid w:val="006B5D87"/>
    <w:rsid w:val="006C5DD5"/>
    <w:rsid w:val="006E73EA"/>
    <w:rsid w:val="006F3A8C"/>
    <w:rsid w:val="006F3DEC"/>
    <w:rsid w:val="00705659"/>
    <w:rsid w:val="007826FF"/>
    <w:rsid w:val="00791A2C"/>
    <w:rsid w:val="007A317D"/>
    <w:rsid w:val="007C5870"/>
    <w:rsid w:val="007C6656"/>
    <w:rsid w:val="007D1003"/>
    <w:rsid w:val="008227BA"/>
    <w:rsid w:val="00831C10"/>
    <w:rsid w:val="00847BFC"/>
    <w:rsid w:val="00856B7A"/>
    <w:rsid w:val="008751A4"/>
    <w:rsid w:val="008848F8"/>
    <w:rsid w:val="008A3BBE"/>
    <w:rsid w:val="008A6335"/>
    <w:rsid w:val="008F0BFF"/>
    <w:rsid w:val="008F456E"/>
    <w:rsid w:val="00922010"/>
    <w:rsid w:val="00976ECC"/>
    <w:rsid w:val="009B22AD"/>
    <w:rsid w:val="009B5299"/>
    <w:rsid w:val="009F7180"/>
    <w:rsid w:val="00A031F9"/>
    <w:rsid w:val="00A54A9A"/>
    <w:rsid w:val="00A83686"/>
    <w:rsid w:val="00A85B2A"/>
    <w:rsid w:val="00A87470"/>
    <w:rsid w:val="00AF6544"/>
    <w:rsid w:val="00BA22F2"/>
    <w:rsid w:val="00BE0BFA"/>
    <w:rsid w:val="00BE5C49"/>
    <w:rsid w:val="00C769F8"/>
    <w:rsid w:val="00D267FA"/>
    <w:rsid w:val="00D27728"/>
    <w:rsid w:val="00E31612"/>
    <w:rsid w:val="00E4236A"/>
    <w:rsid w:val="00EB0C1A"/>
    <w:rsid w:val="00EC6E7B"/>
    <w:rsid w:val="00EE655E"/>
    <w:rsid w:val="00EE6953"/>
    <w:rsid w:val="00F169C3"/>
    <w:rsid w:val="00F37344"/>
    <w:rsid w:val="00F507F2"/>
    <w:rsid w:val="00F872B0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475E"/>
  <w15:docId w15:val="{50901AFF-9003-4FBB-A16A-A25F5E66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2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F1E3-C500-4AD9-A375-A8833833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Lisovaya</cp:lastModifiedBy>
  <cp:revision>33</cp:revision>
  <cp:lastPrinted>2016-02-11T07:46:00Z</cp:lastPrinted>
  <dcterms:created xsi:type="dcterms:W3CDTF">2016-02-11T09:16:00Z</dcterms:created>
  <dcterms:modified xsi:type="dcterms:W3CDTF">2024-01-24T05:57:00Z</dcterms:modified>
</cp:coreProperties>
</file>